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15"/>
        <w:gridCol w:w="6835"/>
      </w:tblGrid>
      <w:tr w:rsidR="00305C23" w:rsidRPr="00726FE9" w14:paraId="6A3EE8C4" w14:textId="77777777" w:rsidTr="00DC607E">
        <w:trPr>
          <w:trHeight w:val="800"/>
        </w:trPr>
        <w:tc>
          <w:tcPr>
            <w:tcW w:w="9350" w:type="dxa"/>
            <w:gridSpan w:val="2"/>
            <w:vAlign w:val="center"/>
          </w:tcPr>
          <w:p w14:paraId="7845D0E0" w14:textId="2482734E" w:rsidR="00305C23" w:rsidRDefault="00C757D6" w:rsidP="00305C23">
            <w:pPr>
              <w:pStyle w:val="Title"/>
              <w:spacing w:after="0"/>
              <w:rPr>
                <w:sz w:val="32"/>
                <w:szCs w:val="32"/>
                <w:u w:val="none"/>
              </w:rPr>
            </w:pPr>
            <w:bookmarkStart w:id="0" w:name="_GoBack"/>
            <w:bookmarkEnd w:id="0"/>
            <w:r>
              <w:rPr>
                <w:sz w:val="32"/>
                <w:szCs w:val="32"/>
                <w:u w:val="none"/>
              </w:rPr>
              <w:t xml:space="preserve">COVID-19 Related </w:t>
            </w:r>
            <w:r w:rsidR="00305C23" w:rsidRPr="00726FE9">
              <w:rPr>
                <w:sz w:val="32"/>
                <w:szCs w:val="32"/>
                <w:u w:val="none"/>
              </w:rPr>
              <w:t xml:space="preserve">Emergency </w:t>
            </w:r>
            <w:r>
              <w:rPr>
                <w:sz w:val="32"/>
                <w:szCs w:val="32"/>
                <w:u w:val="none"/>
              </w:rPr>
              <w:t>Paid Sick Leave</w:t>
            </w:r>
          </w:p>
          <w:p w14:paraId="117C57BF" w14:textId="0F132EF5" w:rsidR="00DC607E" w:rsidRPr="00DC607E" w:rsidRDefault="00DC607E" w:rsidP="00DC607E">
            <w:pPr>
              <w:jc w:val="center"/>
            </w:pPr>
            <w:r>
              <w:t>(</w:t>
            </w:r>
            <w:r w:rsidR="00C757D6">
              <w:t xml:space="preserve">Valid </w:t>
            </w:r>
            <w:r>
              <w:t xml:space="preserve">April </w:t>
            </w:r>
            <w:r w:rsidR="006C66AB">
              <w:t>1</w:t>
            </w:r>
            <w:r>
              <w:t>, 2020 to December 31, 2020)</w:t>
            </w:r>
          </w:p>
        </w:tc>
      </w:tr>
      <w:tr w:rsidR="00305C23" w:rsidRPr="00726FE9" w14:paraId="7E58B0F6" w14:textId="77777777" w:rsidTr="00F35540">
        <w:tc>
          <w:tcPr>
            <w:tcW w:w="9350" w:type="dxa"/>
            <w:gridSpan w:val="2"/>
            <w:tcBorders>
              <w:bottom w:val="single" w:sz="4" w:space="0" w:color="auto"/>
            </w:tcBorders>
            <w:shd w:val="clear" w:color="auto" w:fill="000000" w:themeFill="text1"/>
          </w:tcPr>
          <w:p w14:paraId="4ECF3608" w14:textId="4A79C486" w:rsidR="00305C23" w:rsidRPr="00B9403F" w:rsidRDefault="00305C23" w:rsidP="00726FE9">
            <w:pPr>
              <w:pStyle w:val="Title"/>
              <w:spacing w:after="0"/>
              <w:rPr>
                <w:i/>
                <w:iCs/>
                <w:caps/>
                <w:sz w:val="28"/>
                <w:szCs w:val="28"/>
                <w:u w:val="none"/>
              </w:rPr>
            </w:pPr>
            <w:r w:rsidRPr="00B9403F">
              <w:rPr>
                <w:i/>
                <w:iCs/>
                <w:caps/>
                <w:sz w:val="28"/>
                <w:szCs w:val="28"/>
                <w:u w:val="none"/>
              </w:rPr>
              <w:t>Notice</w:t>
            </w:r>
            <w:r w:rsidR="00214AE2" w:rsidRPr="00B9403F">
              <w:rPr>
                <w:i/>
                <w:iCs/>
                <w:caps/>
                <w:sz w:val="28"/>
                <w:szCs w:val="28"/>
                <w:u w:val="none"/>
              </w:rPr>
              <w:t xml:space="preserve"> of Decision</w:t>
            </w:r>
          </w:p>
        </w:tc>
      </w:tr>
      <w:tr w:rsidR="008B265E" w:rsidRPr="00726FE9" w14:paraId="46F89C28" w14:textId="77777777" w:rsidTr="00856E35">
        <w:trPr>
          <w:trHeight w:val="467"/>
        </w:trPr>
        <w:tc>
          <w:tcPr>
            <w:tcW w:w="2515" w:type="dxa"/>
            <w:tcBorders>
              <w:bottom w:val="single" w:sz="4" w:space="0" w:color="A6A6A6" w:themeColor="background1" w:themeShade="A6"/>
              <w:right w:val="nil"/>
            </w:tcBorders>
            <w:vAlign w:val="center"/>
          </w:tcPr>
          <w:p w14:paraId="245F4BD2" w14:textId="77777777" w:rsidR="008B265E" w:rsidRPr="00726FE9" w:rsidRDefault="008B265E" w:rsidP="00726FE9">
            <w:pPr>
              <w:pStyle w:val="Title"/>
              <w:spacing w:after="0"/>
              <w:jc w:val="left"/>
              <w:rPr>
                <w:rFonts w:cs="Times New Roman"/>
                <w:b w:val="0"/>
                <w:bCs/>
                <w:u w:val="none"/>
              </w:rPr>
            </w:pPr>
            <w:r w:rsidRPr="00726FE9">
              <w:rPr>
                <w:rFonts w:cs="Times New Roman"/>
                <w:b w:val="0"/>
                <w:bCs/>
                <w:u w:val="none"/>
              </w:rPr>
              <w:t>To (Employee):</w:t>
            </w:r>
          </w:p>
        </w:tc>
        <w:tc>
          <w:tcPr>
            <w:tcW w:w="6835" w:type="dxa"/>
            <w:tcBorders>
              <w:left w:val="nil"/>
              <w:bottom w:val="single" w:sz="4" w:space="0" w:color="A6A6A6" w:themeColor="background1" w:themeShade="A6"/>
            </w:tcBorders>
            <w:vAlign w:val="center"/>
          </w:tcPr>
          <w:p w14:paraId="0ED2C5BD" w14:textId="77777777" w:rsidR="008B265E" w:rsidRPr="00726FE9" w:rsidRDefault="008B265E" w:rsidP="00B9403F">
            <w:pPr>
              <w:pStyle w:val="Title"/>
              <w:spacing w:after="0"/>
              <w:jc w:val="left"/>
              <w:rPr>
                <w:rFonts w:cs="Times New Roman"/>
                <w:b w:val="0"/>
                <w:bCs/>
                <w:u w:val="none"/>
              </w:rPr>
            </w:pPr>
          </w:p>
        </w:tc>
      </w:tr>
      <w:tr w:rsidR="008B265E" w:rsidRPr="00726FE9" w14:paraId="300B1724" w14:textId="77777777" w:rsidTr="00856E35">
        <w:trPr>
          <w:trHeight w:val="449"/>
        </w:trPr>
        <w:tc>
          <w:tcPr>
            <w:tcW w:w="2515" w:type="dxa"/>
            <w:tcBorders>
              <w:top w:val="single" w:sz="4" w:space="0" w:color="A6A6A6" w:themeColor="background1" w:themeShade="A6"/>
              <w:bottom w:val="single" w:sz="4" w:space="0" w:color="A6A6A6" w:themeColor="background1" w:themeShade="A6"/>
              <w:right w:val="nil"/>
            </w:tcBorders>
            <w:vAlign w:val="center"/>
          </w:tcPr>
          <w:p w14:paraId="4A8B82B9" w14:textId="05DA8965" w:rsidR="008B265E" w:rsidRPr="00726FE9" w:rsidRDefault="008B265E" w:rsidP="00726FE9">
            <w:pPr>
              <w:pStyle w:val="Title"/>
              <w:spacing w:after="0"/>
              <w:jc w:val="left"/>
              <w:rPr>
                <w:rFonts w:cs="Times New Roman"/>
                <w:b w:val="0"/>
                <w:bCs/>
                <w:u w:val="none"/>
              </w:rPr>
            </w:pPr>
            <w:r w:rsidRPr="00726FE9">
              <w:rPr>
                <w:rFonts w:cs="Times New Roman"/>
                <w:b w:val="0"/>
                <w:bCs/>
                <w:u w:val="none"/>
              </w:rPr>
              <w:t>From</w:t>
            </w:r>
            <w:r w:rsidR="00B9403F">
              <w:rPr>
                <w:rFonts w:cs="Times New Roman"/>
                <w:b w:val="0"/>
                <w:bCs/>
                <w:u w:val="none"/>
              </w:rPr>
              <w:t>:</w:t>
            </w:r>
          </w:p>
        </w:tc>
        <w:tc>
          <w:tcPr>
            <w:tcW w:w="6835" w:type="dxa"/>
            <w:tcBorders>
              <w:top w:val="single" w:sz="4" w:space="0" w:color="A6A6A6" w:themeColor="background1" w:themeShade="A6"/>
              <w:left w:val="nil"/>
              <w:bottom w:val="single" w:sz="4" w:space="0" w:color="A6A6A6" w:themeColor="background1" w:themeShade="A6"/>
            </w:tcBorders>
            <w:vAlign w:val="center"/>
          </w:tcPr>
          <w:p w14:paraId="100F24FF" w14:textId="77777777" w:rsidR="008B265E" w:rsidRPr="00726FE9" w:rsidRDefault="008B265E" w:rsidP="00B9403F">
            <w:pPr>
              <w:pStyle w:val="Title"/>
              <w:spacing w:after="0"/>
              <w:jc w:val="left"/>
              <w:rPr>
                <w:rFonts w:cs="Times New Roman"/>
                <w:b w:val="0"/>
                <w:bCs/>
                <w:u w:val="none"/>
              </w:rPr>
            </w:pPr>
          </w:p>
        </w:tc>
      </w:tr>
      <w:tr w:rsidR="008B265E" w:rsidRPr="00726FE9" w14:paraId="672A12E2" w14:textId="77777777" w:rsidTr="00856E35">
        <w:trPr>
          <w:trHeight w:val="449"/>
        </w:trPr>
        <w:tc>
          <w:tcPr>
            <w:tcW w:w="2515" w:type="dxa"/>
            <w:tcBorders>
              <w:top w:val="single" w:sz="4" w:space="0" w:color="A6A6A6" w:themeColor="background1" w:themeShade="A6"/>
              <w:bottom w:val="single" w:sz="4" w:space="0" w:color="A6A6A6" w:themeColor="background1" w:themeShade="A6"/>
              <w:right w:val="nil"/>
            </w:tcBorders>
            <w:vAlign w:val="center"/>
          </w:tcPr>
          <w:p w14:paraId="34839C04" w14:textId="47D45CF0" w:rsidR="008B265E" w:rsidRPr="008B265E" w:rsidRDefault="008B265E" w:rsidP="00726FE9">
            <w:pPr>
              <w:pStyle w:val="Title"/>
              <w:spacing w:after="0"/>
              <w:jc w:val="left"/>
              <w:rPr>
                <w:rFonts w:cs="Times New Roman"/>
                <w:b w:val="0"/>
                <w:bCs/>
                <w:u w:val="none"/>
              </w:rPr>
            </w:pPr>
            <w:r w:rsidRPr="008B265E">
              <w:rPr>
                <w:rFonts w:cs="Times New Roman"/>
                <w:b w:val="0"/>
                <w:bCs/>
                <w:u w:val="none"/>
              </w:rPr>
              <w:t xml:space="preserve">Date of this </w:t>
            </w:r>
            <w:r w:rsidR="001A2D5F">
              <w:rPr>
                <w:rFonts w:cs="Times New Roman"/>
                <w:b w:val="0"/>
                <w:bCs/>
                <w:u w:val="none"/>
              </w:rPr>
              <w:t>Decision</w:t>
            </w:r>
            <w:r w:rsidRPr="008B265E">
              <w:rPr>
                <w:rFonts w:cs="Times New Roman"/>
                <w:b w:val="0"/>
                <w:bCs/>
                <w:u w:val="none"/>
              </w:rPr>
              <w:t>:</w:t>
            </w:r>
          </w:p>
        </w:tc>
        <w:tc>
          <w:tcPr>
            <w:tcW w:w="6835" w:type="dxa"/>
            <w:tcBorders>
              <w:top w:val="single" w:sz="4" w:space="0" w:color="A6A6A6" w:themeColor="background1" w:themeShade="A6"/>
              <w:left w:val="nil"/>
              <w:bottom w:val="single" w:sz="4" w:space="0" w:color="A6A6A6" w:themeColor="background1" w:themeShade="A6"/>
            </w:tcBorders>
            <w:vAlign w:val="center"/>
          </w:tcPr>
          <w:p w14:paraId="6A089ADD" w14:textId="601EC489" w:rsidR="008B265E" w:rsidRPr="008B265E" w:rsidRDefault="008B265E" w:rsidP="008B265E">
            <w:pPr>
              <w:pStyle w:val="Title"/>
              <w:spacing w:after="0"/>
              <w:jc w:val="left"/>
              <w:rPr>
                <w:rFonts w:cs="Times New Roman"/>
                <w:b w:val="0"/>
                <w:bCs/>
                <w:u w:val="none"/>
              </w:rPr>
            </w:pPr>
            <w:r w:rsidRPr="008B265E">
              <w:rPr>
                <w:rFonts w:cs="Times New Roman"/>
                <w:b w:val="0"/>
                <w:bCs/>
                <w:iCs/>
                <w:u w:val="none"/>
              </w:rPr>
              <w:t>___</w:t>
            </w:r>
            <w:r>
              <w:rPr>
                <w:rFonts w:cs="Times New Roman"/>
                <w:b w:val="0"/>
                <w:bCs/>
                <w:iCs/>
                <w:u w:val="none"/>
              </w:rPr>
              <w:t>__</w:t>
            </w:r>
            <w:r w:rsidRPr="008B265E">
              <w:rPr>
                <w:rFonts w:cs="Times New Roman"/>
                <w:b w:val="0"/>
                <w:bCs/>
                <w:iCs/>
                <w:u w:val="none"/>
              </w:rPr>
              <w:t>__</w:t>
            </w:r>
            <w:r>
              <w:rPr>
                <w:rFonts w:cs="Times New Roman"/>
                <w:b w:val="0"/>
                <w:bCs/>
                <w:iCs/>
                <w:u w:val="none"/>
              </w:rPr>
              <w:t xml:space="preserve"> </w:t>
            </w:r>
            <w:r w:rsidRPr="008B265E">
              <w:rPr>
                <w:rFonts w:cs="Times New Roman"/>
                <w:b w:val="0"/>
                <w:bCs/>
                <w:iCs/>
                <w:u w:val="none"/>
              </w:rPr>
              <w:t>/__</w:t>
            </w:r>
            <w:r>
              <w:rPr>
                <w:rFonts w:cs="Times New Roman"/>
                <w:b w:val="0"/>
                <w:bCs/>
                <w:iCs/>
                <w:u w:val="none"/>
              </w:rPr>
              <w:t>__</w:t>
            </w:r>
            <w:r w:rsidRPr="008B265E">
              <w:rPr>
                <w:rFonts w:cs="Times New Roman"/>
                <w:b w:val="0"/>
                <w:bCs/>
                <w:iCs/>
                <w:u w:val="none"/>
              </w:rPr>
              <w:t>___</w:t>
            </w:r>
            <w:r>
              <w:rPr>
                <w:rFonts w:cs="Times New Roman"/>
                <w:b w:val="0"/>
                <w:bCs/>
                <w:iCs/>
                <w:u w:val="none"/>
              </w:rPr>
              <w:t xml:space="preserve"> </w:t>
            </w:r>
            <w:r w:rsidRPr="008B265E">
              <w:rPr>
                <w:rFonts w:cs="Times New Roman"/>
                <w:b w:val="0"/>
                <w:bCs/>
                <w:iCs/>
                <w:u w:val="none"/>
              </w:rPr>
              <w:t>/</w:t>
            </w:r>
            <w:r>
              <w:rPr>
                <w:rFonts w:cs="Times New Roman"/>
                <w:b w:val="0"/>
                <w:bCs/>
                <w:iCs/>
                <w:u w:val="none"/>
              </w:rPr>
              <w:t xml:space="preserve"> </w:t>
            </w:r>
            <w:r w:rsidRPr="008B265E">
              <w:rPr>
                <w:rFonts w:cs="Times New Roman"/>
                <w:b w:val="0"/>
                <w:bCs/>
                <w:iCs/>
                <w:u w:val="none"/>
              </w:rPr>
              <w:t>2020</w:t>
            </w:r>
          </w:p>
        </w:tc>
      </w:tr>
      <w:tr w:rsidR="0063149C" w:rsidRPr="00726FE9" w14:paraId="1004BFE4" w14:textId="77777777" w:rsidTr="00F35540">
        <w:trPr>
          <w:trHeight w:val="530"/>
        </w:trPr>
        <w:tc>
          <w:tcPr>
            <w:tcW w:w="9350" w:type="dxa"/>
            <w:gridSpan w:val="2"/>
            <w:tcBorders>
              <w:top w:val="single" w:sz="4" w:space="0" w:color="A6A6A6" w:themeColor="background1" w:themeShade="A6"/>
            </w:tcBorders>
            <w:shd w:val="clear" w:color="auto" w:fill="D9D9D9" w:themeFill="background1" w:themeFillShade="D9"/>
            <w:vAlign w:val="center"/>
          </w:tcPr>
          <w:p w14:paraId="1508DCA1" w14:textId="108200F8" w:rsidR="0063149C" w:rsidRPr="0063149C" w:rsidRDefault="0063149C" w:rsidP="0063149C">
            <w:pPr>
              <w:rPr>
                <w:rFonts w:cs="Arial"/>
                <w:i/>
                <w:iCs/>
              </w:rPr>
            </w:pPr>
            <w:r w:rsidRPr="0063149C">
              <w:rPr>
                <w:rFonts w:cs="Arial"/>
                <w:i/>
                <w:iCs/>
              </w:rPr>
              <w:t>A copy of this Notice must be provided to employee and copies should be maintained by Human Resources/Personnel, and Payroll.</w:t>
            </w:r>
          </w:p>
        </w:tc>
      </w:tr>
    </w:tbl>
    <w:p w14:paraId="322FF843" w14:textId="4BD06961" w:rsidR="008A143C" w:rsidRDefault="008A143C" w:rsidP="00AB4FCF"/>
    <w:tbl>
      <w:tblPr>
        <w:tblStyle w:val="TableGrid"/>
        <w:tblW w:w="9355" w:type="dxa"/>
        <w:tblLook w:val="04A0" w:firstRow="1" w:lastRow="0" w:firstColumn="1" w:lastColumn="0" w:noHBand="0" w:noVBand="1"/>
      </w:tblPr>
      <w:tblGrid>
        <w:gridCol w:w="535"/>
        <w:gridCol w:w="8820"/>
      </w:tblGrid>
      <w:tr w:rsidR="009D7BD9" w:rsidRPr="00726FE9" w14:paraId="7C331E9F" w14:textId="77777777" w:rsidTr="00F35540">
        <w:tc>
          <w:tcPr>
            <w:tcW w:w="9355" w:type="dxa"/>
            <w:gridSpan w:val="2"/>
            <w:tcBorders>
              <w:bottom w:val="single" w:sz="4" w:space="0" w:color="auto"/>
            </w:tcBorders>
            <w:shd w:val="clear" w:color="auto" w:fill="000000" w:themeFill="text1"/>
          </w:tcPr>
          <w:p w14:paraId="5AB566BC" w14:textId="602D4939" w:rsidR="009D7BD9" w:rsidRPr="00726FE9" w:rsidRDefault="009D7BD9" w:rsidP="001A66B4">
            <w:pPr>
              <w:jc w:val="center"/>
              <w:rPr>
                <w:b/>
                <w:bCs/>
                <w:sz w:val="28"/>
                <w:szCs w:val="28"/>
              </w:rPr>
            </w:pPr>
            <w:r>
              <w:rPr>
                <w:b/>
                <w:bCs/>
                <w:sz w:val="26"/>
                <w:szCs w:val="26"/>
              </w:rPr>
              <w:t>Request Summary</w:t>
            </w:r>
          </w:p>
        </w:tc>
      </w:tr>
      <w:tr w:rsidR="009D7BD9" w:rsidRPr="00726FE9" w14:paraId="136C1C33" w14:textId="77777777" w:rsidTr="00F35540">
        <w:trPr>
          <w:trHeight w:val="566"/>
        </w:trPr>
        <w:tc>
          <w:tcPr>
            <w:tcW w:w="9355" w:type="dxa"/>
            <w:gridSpan w:val="2"/>
            <w:tcBorders>
              <w:bottom w:val="single" w:sz="4" w:space="0" w:color="A6A6A6" w:themeColor="background1" w:themeShade="A6"/>
            </w:tcBorders>
            <w:vAlign w:val="center"/>
          </w:tcPr>
          <w:p w14:paraId="502AC248" w14:textId="035A9D0C" w:rsidR="009D7BD9" w:rsidRPr="00726FE9" w:rsidRDefault="009D7BD9" w:rsidP="009D7BD9">
            <w:pPr>
              <w:jc w:val="left"/>
              <w:rPr>
                <w:rFonts w:cs="Arial"/>
              </w:rPr>
            </w:pPr>
            <w:r>
              <w:rPr>
                <w:rFonts w:cs="Times New Roman"/>
                <w:bCs/>
                <w:iCs/>
              </w:rPr>
              <w:t xml:space="preserve">On </w:t>
            </w:r>
            <w:r w:rsidRPr="008B265E">
              <w:rPr>
                <w:rFonts w:cs="Times New Roman"/>
                <w:bCs/>
                <w:iCs/>
              </w:rPr>
              <w:t>___</w:t>
            </w:r>
            <w:r>
              <w:rPr>
                <w:rFonts w:cs="Times New Roman"/>
                <w:bCs/>
                <w:iCs/>
              </w:rPr>
              <w:t>__</w:t>
            </w:r>
            <w:r w:rsidRPr="008B265E">
              <w:rPr>
                <w:rFonts w:cs="Times New Roman"/>
                <w:bCs/>
                <w:iCs/>
              </w:rPr>
              <w:t>__</w:t>
            </w:r>
            <w:r>
              <w:rPr>
                <w:rFonts w:cs="Times New Roman"/>
                <w:bCs/>
                <w:iCs/>
              </w:rPr>
              <w:t xml:space="preserve"> </w:t>
            </w:r>
            <w:r w:rsidRPr="008B265E">
              <w:rPr>
                <w:rFonts w:cs="Times New Roman"/>
                <w:bCs/>
                <w:iCs/>
              </w:rPr>
              <w:t>/__</w:t>
            </w:r>
            <w:r>
              <w:rPr>
                <w:rFonts w:cs="Times New Roman"/>
                <w:bCs/>
                <w:iCs/>
              </w:rPr>
              <w:t>__</w:t>
            </w:r>
            <w:r w:rsidRPr="008B265E">
              <w:rPr>
                <w:rFonts w:cs="Times New Roman"/>
                <w:bCs/>
                <w:iCs/>
              </w:rPr>
              <w:t>___</w:t>
            </w:r>
            <w:r>
              <w:rPr>
                <w:rFonts w:cs="Times New Roman"/>
                <w:bCs/>
                <w:iCs/>
              </w:rPr>
              <w:t xml:space="preserve"> </w:t>
            </w:r>
            <w:r w:rsidRPr="008B265E">
              <w:rPr>
                <w:rFonts w:cs="Times New Roman"/>
                <w:bCs/>
                <w:iCs/>
              </w:rPr>
              <w:t>/</w:t>
            </w:r>
            <w:r>
              <w:rPr>
                <w:rFonts w:cs="Times New Roman"/>
                <w:bCs/>
                <w:iCs/>
              </w:rPr>
              <w:t xml:space="preserve"> </w:t>
            </w:r>
            <w:r w:rsidRPr="008B265E">
              <w:rPr>
                <w:rFonts w:cs="Times New Roman"/>
                <w:bCs/>
                <w:iCs/>
              </w:rPr>
              <w:t>2020</w:t>
            </w:r>
            <w:r>
              <w:rPr>
                <w:rFonts w:cs="Times New Roman"/>
                <w:bCs/>
                <w:iCs/>
              </w:rPr>
              <w:t xml:space="preserve"> you requested COVID-19 related Emergency Sick Leave for the following reasons</w:t>
            </w:r>
            <w:r w:rsidR="008F10A0">
              <w:rPr>
                <w:rFonts w:cs="Times New Roman"/>
                <w:bCs/>
                <w:iCs/>
              </w:rPr>
              <w:t xml:space="preserve"> (check all that apply):</w:t>
            </w:r>
          </w:p>
        </w:tc>
      </w:tr>
      <w:tr w:rsidR="009D7BD9" w:rsidRPr="00726FE9" w14:paraId="644A3EA5" w14:textId="77777777" w:rsidTr="00F35540">
        <w:trPr>
          <w:trHeight w:val="692"/>
        </w:trPr>
        <w:sdt>
          <w:sdtPr>
            <w:rPr>
              <w:sz w:val="28"/>
              <w:szCs w:val="28"/>
            </w:rPr>
            <w:id w:val="693426328"/>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bottom w:val="single" w:sz="4" w:space="0" w:color="A6A6A6" w:themeColor="background1" w:themeShade="A6"/>
                  <w:right w:val="nil"/>
                </w:tcBorders>
                <w:vAlign w:val="center"/>
              </w:tcPr>
              <w:p w14:paraId="1736B854" w14:textId="5BFB4670" w:rsidR="009D7BD9"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tcBorders>
            <w:vAlign w:val="center"/>
          </w:tcPr>
          <w:p w14:paraId="1C181E2C" w14:textId="0E670908" w:rsidR="009D7BD9" w:rsidRPr="004522A3" w:rsidRDefault="009D7BD9" w:rsidP="004522A3">
            <w:pPr>
              <w:jc w:val="left"/>
              <w:rPr>
                <w:rFonts w:cs="Arial"/>
              </w:rPr>
            </w:pPr>
            <w:r w:rsidRPr="00D94A6B">
              <w:rPr>
                <w:rFonts w:cs="Arial"/>
              </w:rPr>
              <w:t>You are subject to a Federal, State, or local quarantine or isolation order related to COVID-19.</w:t>
            </w:r>
          </w:p>
        </w:tc>
      </w:tr>
      <w:tr w:rsidR="009D7BD9" w:rsidRPr="00726FE9" w14:paraId="2EB0C473" w14:textId="77777777" w:rsidTr="00F35540">
        <w:trPr>
          <w:trHeight w:val="710"/>
        </w:trPr>
        <w:sdt>
          <w:sdtPr>
            <w:rPr>
              <w:sz w:val="28"/>
              <w:szCs w:val="28"/>
            </w:rPr>
            <w:id w:val="-173353627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bottom w:val="single" w:sz="4" w:space="0" w:color="A6A6A6" w:themeColor="background1" w:themeShade="A6"/>
                  <w:right w:val="nil"/>
                </w:tcBorders>
                <w:vAlign w:val="center"/>
              </w:tcPr>
              <w:p w14:paraId="624D89FD" w14:textId="03B79E3D" w:rsidR="009D7BD9" w:rsidRPr="00F35540" w:rsidRDefault="004522A3"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tcBorders>
            <w:vAlign w:val="center"/>
          </w:tcPr>
          <w:p w14:paraId="53B3AAEA" w14:textId="3685051C" w:rsidR="008F10A0" w:rsidRPr="004522A3" w:rsidRDefault="009D7BD9" w:rsidP="004522A3">
            <w:pPr>
              <w:jc w:val="left"/>
              <w:rPr>
                <w:rFonts w:cs="Arial"/>
              </w:rPr>
            </w:pPr>
            <w:r w:rsidRPr="004522A3">
              <w:rPr>
                <w:rFonts w:cs="Arial"/>
              </w:rPr>
              <w:t>You have been advised by a Health Care Provider to self-quarantine due to concerns related to COVID-19.</w:t>
            </w:r>
          </w:p>
        </w:tc>
      </w:tr>
      <w:tr w:rsidR="009D7BD9" w:rsidRPr="00726FE9" w14:paraId="002DA995" w14:textId="77777777" w:rsidTr="00F35540">
        <w:trPr>
          <w:trHeight w:val="431"/>
        </w:trPr>
        <w:sdt>
          <w:sdtPr>
            <w:rPr>
              <w:sz w:val="28"/>
              <w:szCs w:val="28"/>
            </w:rPr>
            <w:id w:val="-325969548"/>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bottom w:val="single" w:sz="4" w:space="0" w:color="A6A6A6" w:themeColor="background1" w:themeShade="A6"/>
                  <w:right w:val="nil"/>
                </w:tcBorders>
                <w:vAlign w:val="center"/>
              </w:tcPr>
              <w:p w14:paraId="786BD3B5" w14:textId="6B357AA5" w:rsidR="009D7BD9" w:rsidRPr="00F35540" w:rsidRDefault="004522A3"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tcBorders>
            <w:vAlign w:val="center"/>
          </w:tcPr>
          <w:p w14:paraId="5BA5BC17" w14:textId="2D049422" w:rsidR="008F10A0" w:rsidRPr="004522A3" w:rsidRDefault="009D7BD9" w:rsidP="004522A3">
            <w:pPr>
              <w:jc w:val="left"/>
              <w:rPr>
                <w:rFonts w:cs="Arial"/>
              </w:rPr>
            </w:pPr>
            <w:r w:rsidRPr="004522A3">
              <w:rPr>
                <w:rFonts w:cs="Arial"/>
              </w:rPr>
              <w:t>You are experiencing symptoms of COVID-19 and seeking a medical diagnosis.</w:t>
            </w:r>
          </w:p>
        </w:tc>
      </w:tr>
      <w:tr w:rsidR="009D7BD9" w:rsidRPr="00726FE9" w14:paraId="67150A7C" w14:textId="77777777" w:rsidTr="00F35540">
        <w:trPr>
          <w:trHeight w:val="440"/>
        </w:trPr>
        <w:sdt>
          <w:sdtPr>
            <w:rPr>
              <w:sz w:val="28"/>
              <w:szCs w:val="28"/>
            </w:rPr>
            <w:id w:val="1091042679"/>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bottom w:val="single" w:sz="4" w:space="0" w:color="A6A6A6" w:themeColor="background1" w:themeShade="A6"/>
                  <w:right w:val="nil"/>
                </w:tcBorders>
                <w:vAlign w:val="center"/>
              </w:tcPr>
              <w:p w14:paraId="3C570215" w14:textId="0F132C50" w:rsidR="009D7BD9" w:rsidRPr="00F35540" w:rsidRDefault="004522A3"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tcBorders>
            <w:vAlign w:val="center"/>
          </w:tcPr>
          <w:p w14:paraId="70F7A22A" w14:textId="25CDCEA7" w:rsidR="008F10A0" w:rsidRPr="004522A3" w:rsidRDefault="009D7BD9" w:rsidP="004522A3">
            <w:pPr>
              <w:jc w:val="left"/>
              <w:rPr>
                <w:rFonts w:cs="Arial"/>
              </w:rPr>
            </w:pPr>
            <w:r w:rsidRPr="004522A3">
              <w:rPr>
                <w:rFonts w:cs="Arial"/>
              </w:rPr>
              <w:t>You are caring for an individual who meets the requirements of 1 or 2, above.</w:t>
            </w:r>
          </w:p>
        </w:tc>
      </w:tr>
      <w:tr w:rsidR="009D7BD9" w:rsidRPr="00726FE9" w14:paraId="76790C4B" w14:textId="77777777" w:rsidTr="00F35540">
        <w:trPr>
          <w:trHeight w:val="980"/>
        </w:trPr>
        <w:sdt>
          <w:sdtPr>
            <w:rPr>
              <w:sz w:val="28"/>
              <w:szCs w:val="28"/>
            </w:rPr>
            <w:id w:val="126873460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bottom w:val="single" w:sz="4" w:space="0" w:color="A6A6A6" w:themeColor="background1" w:themeShade="A6"/>
                  <w:right w:val="nil"/>
                </w:tcBorders>
                <w:vAlign w:val="center"/>
              </w:tcPr>
              <w:p w14:paraId="1212C7CD" w14:textId="73183FF8" w:rsidR="009D7BD9" w:rsidRPr="00F35540" w:rsidRDefault="004522A3"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tcBorders>
            <w:vAlign w:val="center"/>
          </w:tcPr>
          <w:p w14:paraId="7587D165" w14:textId="352E11C7" w:rsidR="008F10A0" w:rsidRPr="004522A3" w:rsidRDefault="009D7BD9" w:rsidP="004522A3">
            <w:pPr>
              <w:jc w:val="left"/>
              <w:rPr>
                <w:rFonts w:cs="Arial"/>
              </w:rPr>
            </w:pPr>
            <w:r w:rsidRPr="004522A3">
              <w:rPr>
                <w:rFonts w:cs="Arial"/>
              </w:rPr>
              <w:t>You are caring for your son or daughter because your child’s school or place of care is closed or your child care provider is unavailable to provide child care services due to COVID-19 precautions.</w:t>
            </w:r>
          </w:p>
        </w:tc>
      </w:tr>
      <w:tr w:rsidR="009D7BD9" w:rsidRPr="00726FE9" w14:paraId="5C827412" w14:textId="77777777" w:rsidTr="00F35540">
        <w:trPr>
          <w:trHeight w:val="980"/>
        </w:trPr>
        <w:sdt>
          <w:sdtPr>
            <w:rPr>
              <w:sz w:val="28"/>
              <w:szCs w:val="28"/>
            </w:rPr>
            <w:id w:val="112026285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right w:val="nil"/>
                </w:tcBorders>
                <w:vAlign w:val="center"/>
              </w:tcPr>
              <w:p w14:paraId="60AEB31A" w14:textId="4B6AE56D" w:rsidR="009D7BD9"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tcBorders>
            <w:vAlign w:val="center"/>
          </w:tcPr>
          <w:p w14:paraId="2919C40A" w14:textId="3F1B1E52" w:rsidR="009D7BD9" w:rsidRPr="009D7BD9" w:rsidRDefault="009D7BD9" w:rsidP="004522A3">
            <w:pPr>
              <w:jc w:val="left"/>
              <w:rPr>
                <w:rFonts w:cs="Arial"/>
              </w:rPr>
            </w:pPr>
            <w:r w:rsidRPr="004522A3">
              <w:rPr>
                <w:rFonts w:cs="Arial"/>
              </w:rPr>
              <w:t>You are experiencing other substantially similar conditions as specified by the Secretary of Health and Human Services in consultation with the Secretary of Treasury and Secretary of Labor</w:t>
            </w:r>
          </w:p>
        </w:tc>
      </w:tr>
    </w:tbl>
    <w:p w14:paraId="15677EA4" w14:textId="3E72093C" w:rsidR="009D7BD9" w:rsidRDefault="009D7BD9" w:rsidP="00AB4FCF"/>
    <w:tbl>
      <w:tblPr>
        <w:tblStyle w:val="TableGrid"/>
        <w:tblW w:w="9355" w:type="dxa"/>
        <w:tblLook w:val="04A0" w:firstRow="1" w:lastRow="0" w:firstColumn="1" w:lastColumn="0" w:noHBand="0" w:noVBand="1"/>
      </w:tblPr>
      <w:tblGrid>
        <w:gridCol w:w="535"/>
        <w:gridCol w:w="8820"/>
      </w:tblGrid>
      <w:tr w:rsidR="008A143C" w:rsidRPr="00726FE9" w14:paraId="466DD590" w14:textId="77777777" w:rsidTr="008A143C">
        <w:tc>
          <w:tcPr>
            <w:tcW w:w="9355" w:type="dxa"/>
            <w:gridSpan w:val="2"/>
            <w:shd w:val="clear" w:color="auto" w:fill="000000" w:themeFill="text1"/>
          </w:tcPr>
          <w:p w14:paraId="07FB1553" w14:textId="52A032C0" w:rsidR="008A143C" w:rsidRPr="00726FE9" w:rsidRDefault="008A143C" w:rsidP="00A6521D">
            <w:pPr>
              <w:jc w:val="center"/>
              <w:rPr>
                <w:b/>
                <w:bCs/>
                <w:sz w:val="28"/>
                <w:szCs w:val="28"/>
              </w:rPr>
            </w:pPr>
            <w:r w:rsidRPr="00DC607E">
              <w:rPr>
                <w:b/>
                <w:bCs/>
                <w:sz w:val="26"/>
                <w:szCs w:val="26"/>
              </w:rPr>
              <w:t>Leave Decision</w:t>
            </w:r>
          </w:p>
        </w:tc>
      </w:tr>
      <w:tr w:rsidR="008A143C" w:rsidRPr="00726FE9" w14:paraId="20AF9E68" w14:textId="77777777" w:rsidTr="008A143C">
        <w:trPr>
          <w:trHeight w:val="566"/>
        </w:trPr>
        <w:tc>
          <w:tcPr>
            <w:tcW w:w="9355" w:type="dxa"/>
            <w:gridSpan w:val="2"/>
            <w:vAlign w:val="center"/>
          </w:tcPr>
          <w:p w14:paraId="7EA6C8EE" w14:textId="7D147B91" w:rsidR="008A143C" w:rsidRPr="00726FE9" w:rsidRDefault="008A143C" w:rsidP="008A143C">
            <w:pPr>
              <w:jc w:val="left"/>
              <w:rPr>
                <w:rFonts w:cs="Arial"/>
              </w:rPr>
            </w:pPr>
            <w:r w:rsidRPr="00726FE9">
              <w:t xml:space="preserve">Your request is </w:t>
            </w:r>
            <w:r w:rsidRPr="00726FE9">
              <w:rPr>
                <w:rFonts w:cs="Arial"/>
                <w:iCs/>
              </w:rPr>
              <w:t>_____</w:t>
            </w:r>
            <w:r w:rsidR="00726FE9">
              <w:rPr>
                <w:rFonts w:cs="Arial"/>
                <w:iCs/>
              </w:rPr>
              <w:t xml:space="preserve"> </w:t>
            </w:r>
            <w:r w:rsidRPr="00726FE9">
              <w:rPr>
                <w:rFonts w:cs="Arial"/>
                <w:b/>
                <w:bCs/>
              </w:rPr>
              <w:t>APPROVED</w:t>
            </w:r>
            <w:r w:rsidRPr="00726FE9">
              <w:rPr>
                <w:rFonts w:cs="Arial"/>
              </w:rPr>
              <w:t xml:space="preserve">, or </w:t>
            </w:r>
            <w:r w:rsidR="00726FE9" w:rsidRPr="00726FE9">
              <w:rPr>
                <w:rFonts w:cs="Arial"/>
                <w:iCs/>
              </w:rPr>
              <w:t xml:space="preserve">_____ </w:t>
            </w:r>
            <w:r w:rsidRPr="00726FE9">
              <w:rPr>
                <w:rFonts w:cs="Arial"/>
                <w:b/>
                <w:bCs/>
              </w:rPr>
              <w:t>DENIED</w:t>
            </w:r>
            <w:r w:rsidRPr="00726FE9">
              <w:rPr>
                <w:rFonts w:cs="Arial"/>
              </w:rPr>
              <w:t>.</w:t>
            </w:r>
          </w:p>
        </w:tc>
      </w:tr>
      <w:tr w:rsidR="00726FE9" w:rsidRPr="00726FE9" w14:paraId="6B2E74D5" w14:textId="77777777" w:rsidTr="004F0CBD">
        <w:trPr>
          <w:trHeight w:val="71"/>
        </w:trPr>
        <w:tc>
          <w:tcPr>
            <w:tcW w:w="9355" w:type="dxa"/>
            <w:gridSpan w:val="2"/>
            <w:tcBorders>
              <w:bottom w:val="single" w:sz="4" w:space="0" w:color="A6A6A6" w:themeColor="background1" w:themeShade="A6"/>
            </w:tcBorders>
            <w:shd w:val="clear" w:color="auto" w:fill="808080" w:themeFill="background1" w:themeFillShade="80"/>
          </w:tcPr>
          <w:p w14:paraId="6B8868EE" w14:textId="77777777" w:rsidR="00726FE9" w:rsidRPr="00726FE9" w:rsidRDefault="00726FE9" w:rsidP="008A143C">
            <w:pPr>
              <w:jc w:val="left"/>
              <w:rPr>
                <w:sz w:val="8"/>
                <w:szCs w:val="8"/>
              </w:rPr>
            </w:pPr>
          </w:p>
        </w:tc>
      </w:tr>
      <w:tr w:rsidR="008A143C" w:rsidRPr="00726FE9" w14:paraId="02F6074E" w14:textId="77777777" w:rsidTr="004F0CBD">
        <w:tc>
          <w:tcPr>
            <w:tcW w:w="93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5CB4F4" w14:textId="1FD5B819" w:rsidR="008A143C" w:rsidRPr="00726FE9" w:rsidRDefault="008A143C" w:rsidP="008A143C">
            <w:pPr>
              <w:jc w:val="left"/>
              <w:rPr>
                <w:rFonts w:cs="Arial"/>
              </w:rPr>
            </w:pPr>
            <w:r w:rsidRPr="00726FE9">
              <w:t xml:space="preserve">If </w:t>
            </w:r>
            <w:r w:rsidRPr="00726FE9">
              <w:rPr>
                <w:b/>
                <w:bCs/>
              </w:rPr>
              <w:t>DENIED</w:t>
            </w:r>
            <w:r w:rsidRPr="00726FE9">
              <w:t xml:space="preserve">, </w:t>
            </w:r>
            <w:r w:rsidRPr="00726FE9">
              <w:rPr>
                <w:rFonts w:cs="Arial"/>
              </w:rPr>
              <w:t xml:space="preserve">your request is denied for one or more of the following reasons: </w:t>
            </w:r>
            <w:r w:rsidRPr="00726FE9">
              <w:rPr>
                <w:rFonts w:cs="Arial"/>
              </w:rPr>
              <w:br/>
              <w:t>(check all that apply)</w:t>
            </w:r>
          </w:p>
        </w:tc>
      </w:tr>
      <w:tr w:rsidR="008A143C" w:rsidRPr="00726FE9" w14:paraId="7C45767B" w14:textId="77777777" w:rsidTr="004F0CBD">
        <w:trPr>
          <w:trHeight w:val="701"/>
        </w:trPr>
        <w:sdt>
          <w:sdtPr>
            <w:rPr>
              <w:sz w:val="28"/>
              <w:szCs w:val="28"/>
            </w:rPr>
            <w:id w:val="-1999416955"/>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92561B" w14:textId="7DC55705" w:rsidR="008A143C" w:rsidRPr="00F35540" w:rsidRDefault="00C32C12" w:rsidP="00F35540">
                <w:pPr>
                  <w:jc w:val="left"/>
                  <w:rPr>
                    <w:sz w:val="28"/>
                    <w:szCs w:val="28"/>
                  </w:rPr>
                </w:pPr>
                <w:r>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2FE2E5D" w14:textId="31B85D01" w:rsidR="008A143C" w:rsidRPr="00726FE9" w:rsidRDefault="008F10A0" w:rsidP="00F35540">
            <w:pPr>
              <w:jc w:val="left"/>
            </w:pPr>
            <w:r w:rsidRPr="008F10A0">
              <w:t>We employ fewer than 50 employees and imposition of the provisions of the Emergency Paid Sick Leave Act would jeopardize our viability as an ongoing concern.</w:t>
            </w:r>
          </w:p>
        </w:tc>
      </w:tr>
      <w:tr w:rsidR="008A143C" w:rsidRPr="00726FE9" w14:paraId="2DBF80FD" w14:textId="77777777" w:rsidTr="004F0CBD">
        <w:trPr>
          <w:trHeight w:val="719"/>
        </w:trPr>
        <w:sdt>
          <w:sdtPr>
            <w:rPr>
              <w:sz w:val="28"/>
              <w:szCs w:val="28"/>
            </w:rPr>
            <w:id w:val="731054317"/>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FDF3E94" w14:textId="65DB20F8" w:rsidR="008A143C"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2706AD8" w14:textId="08D4C443" w:rsidR="008A143C" w:rsidRPr="00726FE9" w:rsidRDefault="008F10A0" w:rsidP="00F35540">
            <w:pPr>
              <w:jc w:val="left"/>
            </w:pPr>
            <w:r w:rsidRPr="008F10A0">
              <w:t>We are a business that employs health care providers or first responders and have opted-out of the Emergency Paid Sick Leave Act.</w:t>
            </w:r>
          </w:p>
        </w:tc>
      </w:tr>
      <w:tr w:rsidR="008A143C" w:rsidRPr="00726FE9" w14:paraId="6FFD6452" w14:textId="77777777" w:rsidTr="004F0CBD">
        <w:trPr>
          <w:trHeight w:val="431"/>
        </w:trPr>
        <w:sdt>
          <w:sdtPr>
            <w:rPr>
              <w:sz w:val="28"/>
              <w:szCs w:val="28"/>
            </w:rPr>
            <w:id w:val="95167326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C43D4F" w14:textId="6608B250" w:rsidR="008A143C"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170D08C" w14:textId="7C15F5E7" w:rsidR="00B9403F" w:rsidRPr="00726FE9" w:rsidRDefault="008F10A0" w:rsidP="00F35540">
            <w:pPr>
              <w:jc w:val="left"/>
            </w:pPr>
            <w:r w:rsidRPr="008F10A0">
              <w:t>You are not responsible for care of a son or daughter under 18 years of age.</w:t>
            </w:r>
          </w:p>
        </w:tc>
      </w:tr>
      <w:tr w:rsidR="008A143C" w:rsidRPr="00726FE9" w14:paraId="4FDA59F4" w14:textId="77777777" w:rsidTr="004F0CBD">
        <w:trPr>
          <w:trHeight w:val="449"/>
        </w:trPr>
        <w:sdt>
          <w:sdtPr>
            <w:rPr>
              <w:sz w:val="28"/>
              <w:szCs w:val="28"/>
            </w:rPr>
            <w:id w:val="1840273946"/>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6FE9958" w14:textId="71B74F35" w:rsidR="008A143C"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04DB30A" w14:textId="71879274" w:rsidR="00870BF4" w:rsidRPr="00726FE9" w:rsidRDefault="008F10A0" w:rsidP="00F35540">
            <w:pPr>
              <w:jc w:val="left"/>
            </w:pPr>
            <w:r w:rsidRPr="008F10A0">
              <w:t>Your school/child care provider is not closed due to COVID-19.</w:t>
            </w:r>
          </w:p>
        </w:tc>
      </w:tr>
      <w:tr w:rsidR="008A143C" w:rsidRPr="00726FE9" w14:paraId="119B6453" w14:textId="77777777" w:rsidTr="004F0CBD">
        <w:trPr>
          <w:trHeight w:val="791"/>
        </w:trPr>
        <w:sdt>
          <w:sdtPr>
            <w:rPr>
              <w:sz w:val="28"/>
              <w:szCs w:val="28"/>
            </w:rPr>
            <w:id w:val="1788621800"/>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6B9BEE2" w14:textId="45B7C14A" w:rsidR="008A143C"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EDCA464" w14:textId="790A6FF0" w:rsidR="008A143C" w:rsidRPr="00726FE9" w:rsidRDefault="008F10A0" w:rsidP="00F35540">
            <w:pPr>
              <w:jc w:val="left"/>
            </w:pPr>
            <w:r w:rsidRPr="008F10A0">
              <w:t>Employer has determined you are able to telework.  Please contact [name and contact information] to make necessary arrangements.</w:t>
            </w:r>
          </w:p>
        </w:tc>
      </w:tr>
      <w:tr w:rsidR="008F10A0" w:rsidRPr="00726FE9" w14:paraId="5122B6BA" w14:textId="77777777" w:rsidTr="004F0CBD">
        <w:trPr>
          <w:trHeight w:val="620"/>
        </w:trPr>
        <w:sdt>
          <w:sdtPr>
            <w:rPr>
              <w:sz w:val="28"/>
              <w:szCs w:val="28"/>
            </w:rPr>
            <w:id w:val="-134962761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89BC3BD" w14:textId="7B73EA46" w:rsidR="008F10A0"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AB0F137" w14:textId="20753783" w:rsidR="00870BF4" w:rsidRPr="001A2D5F" w:rsidRDefault="008F10A0" w:rsidP="00F35540">
            <w:pPr>
              <w:jc w:val="left"/>
              <w:rPr>
                <w:rFonts w:cs="Arial"/>
              </w:rPr>
            </w:pPr>
            <w:r w:rsidRPr="008F10A0">
              <w:rPr>
                <w:rFonts w:cs="Arial"/>
              </w:rPr>
              <w:t>You are a health care provider or first responder exempt from the requirements of the Emergency Paid Sick Leave Act.</w:t>
            </w:r>
          </w:p>
        </w:tc>
      </w:tr>
      <w:tr w:rsidR="008F10A0" w:rsidRPr="00726FE9" w14:paraId="5BAD3A0F" w14:textId="77777777" w:rsidTr="004F0CBD">
        <w:trPr>
          <w:trHeight w:val="719"/>
        </w:trPr>
        <w:sdt>
          <w:sdtPr>
            <w:rPr>
              <w:sz w:val="28"/>
              <w:szCs w:val="28"/>
            </w:rPr>
            <w:id w:val="223644057"/>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1F3642A" w14:textId="03D2C594" w:rsidR="008F10A0"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1566D56" w14:textId="4BDF50AA" w:rsidR="008F10A0" w:rsidRPr="008F10A0" w:rsidRDefault="008F10A0" w:rsidP="00F35540">
            <w:pPr>
              <w:jc w:val="left"/>
            </w:pPr>
            <w:r w:rsidRPr="008F10A0">
              <w:t>The Public Health Emergency declared in relation to COVID-19 is no longer in effect.</w:t>
            </w:r>
          </w:p>
        </w:tc>
      </w:tr>
      <w:tr w:rsidR="008F10A0" w:rsidRPr="00726FE9" w14:paraId="19EC5371" w14:textId="77777777" w:rsidTr="004F0CBD">
        <w:trPr>
          <w:trHeight w:val="710"/>
        </w:trPr>
        <w:sdt>
          <w:sdtPr>
            <w:rPr>
              <w:sz w:val="28"/>
              <w:szCs w:val="28"/>
            </w:rPr>
            <w:id w:val="-823208206"/>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9A2262D" w14:textId="39BE4646" w:rsidR="008F10A0" w:rsidRPr="00F35540" w:rsidRDefault="00F35540" w:rsidP="00F35540">
                <w:pPr>
                  <w:jc w:val="left"/>
                  <w:rPr>
                    <w:sz w:val="28"/>
                    <w:szCs w:val="28"/>
                  </w:rPr>
                </w:pPr>
                <w:r w:rsidRPr="00F35540">
                  <w:rPr>
                    <w:rFonts w:ascii="MS Gothic" w:eastAsia="MS Gothic" w:hAnsi="MS Gothic" w:hint="eastAsia"/>
                    <w:sz w:val="28"/>
                    <w:szCs w:val="28"/>
                  </w:rPr>
                  <w:t>☐</w:t>
                </w:r>
              </w:p>
            </w:tc>
          </w:sdtContent>
        </w:sdt>
        <w:tc>
          <w:tcPr>
            <w:tcW w:w="88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C9F64D6" w14:textId="51266CD0" w:rsidR="00870BF4" w:rsidRPr="008F10A0" w:rsidRDefault="008F10A0" w:rsidP="00F35540">
            <w:pPr>
              <w:tabs>
                <w:tab w:val="left" w:pos="2079"/>
              </w:tabs>
              <w:jc w:val="left"/>
            </w:pPr>
            <w:r>
              <w:t>Upon reasonable investigation, the basis for you claim to entitlement to leave</w:t>
            </w:r>
            <w:r w:rsidR="00870BF4">
              <w:t xml:space="preserve"> could not be verified or was determined to not meet the requirements of law.</w:t>
            </w:r>
          </w:p>
        </w:tc>
      </w:tr>
    </w:tbl>
    <w:p w14:paraId="074509A8" w14:textId="7E901EB0" w:rsidR="008A143C" w:rsidRPr="00726FE9" w:rsidRDefault="008A143C" w:rsidP="00AB4FCF"/>
    <w:tbl>
      <w:tblPr>
        <w:tblStyle w:val="TableGrid"/>
        <w:tblW w:w="9355" w:type="dxa"/>
        <w:tblLook w:val="04A0" w:firstRow="1" w:lastRow="0" w:firstColumn="1" w:lastColumn="0" w:noHBand="0" w:noVBand="1"/>
      </w:tblPr>
      <w:tblGrid>
        <w:gridCol w:w="2515"/>
        <w:gridCol w:w="5040"/>
        <w:gridCol w:w="1800"/>
      </w:tblGrid>
      <w:tr w:rsidR="00726FE9" w:rsidRPr="00726FE9" w14:paraId="15B12066" w14:textId="77777777" w:rsidTr="004F0CBD">
        <w:tc>
          <w:tcPr>
            <w:tcW w:w="9355" w:type="dxa"/>
            <w:gridSpan w:val="3"/>
            <w:tcBorders>
              <w:bottom w:val="single" w:sz="4" w:space="0" w:color="A6A6A6" w:themeColor="background1" w:themeShade="A6"/>
            </w:tcBorders>
            <w:shd w:val="clear" w:color="auto" w:fill="808080" w:themeFill="background1" w:themeFillShade="80"/>
          </w:tcPr>
          <w:p w14:paraId="0E600BCB" w14:textId="77777777" w:rsidR="00726FE9" w:rsidRPr="00726FE9" w:rsidRDefault="00726FE9" w:rsidP="00726FE9">
            <w:pPr>
              <w:jc w:val="left"/>
              <w:rPr>
                <w:sz w:val="8"/>
                <w:szCs w:val="8"/>
              </w:rPr>
            </w:pPr>
          </w:p>
        </w:tc>
      </w:tr>
      <w:tr w:rsidR="00726FE9" w:rsidRPr="00726FE9" w14:paraId="089A0DAD" w14:textId="77777777" w:rsidTr="004F0CBD">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03D3EAB" w14:textId="3F2A1405" w:rsidR="00726FE9" w:rsidRPr="00726FE9" w:rsidRDefault="00726FE9" w:rsidP="00726FE9">
            <w:pPr>
              <w:jc w:val="left"/>
              <w:rPr>
                <w:rFonts w:cs="Arial"/>
              </w:rPr>
            </w:pPr>
            <w:r w:rsidRPr="00726FE9">
              <w:t xml:space="preserve">If </w:t>
            </w:r>
            <w:r w:rsidRPr="00726FE9">
              <w:rPr>
                <w:b/>
                <w:bCs/>
              </w:rPr>
              <w:t>APPROVED</w:t>
            </w:r>
            <w:r w:rsidRPr="00726FE9">
              <w:t xml:space="preserve">, </w:t>
            </w:r>
            <w:r w:rsidRPr="00726FE9">
              <w:rPr>
                <w:rFonts w:cs="Arial"/>
              </w:rPr>
              <w:t xml:space="preserve">your </w:t>
            </w:r>
            <w:r>
              <w:rPr>
                <w:rFonts w:cs="Arial"/>
              </w:rPr>
              <w:t>leave will be administered as follows</w:t>
            </w:r>
            <w:r w:rsidR="00B9403F">
              <w:rPr>
                <w:rFonts w:cs="Arial"/>
              </w:rPr>
              <w:t>:</w:t>
            </w:r>
          </w:p>
        </w:tc>
      </w:tr>
      <w:tr w:rsidR="00870BF4" w:rsidRPr="00726FE9" w14:paraId="5EAE9D47" w14:textId="77777777" w:rsidTr="004F0CBD">
        <w:trPr>
          <w:trHeight w:val="485"/>
        </w:trPr>
        <w:tc>
          <w:tcPr>
            <w:tcW w:w="75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6A9E7" w14:textId="1598C43B" w:rsidR="00870BF4" w:rsidRPr="00726FE9" w:rsidRDefault="00870BF4" w:rsidP="001A2D5F">
            <w:pPr>
              <w:jc w:val="left"/>
            </w:pPr>
            <w:r>
              <w:t>You have the following balance of paid sick leave hours available to you:</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5122BD" w14:textId="026A56F5" w:rsidR="00870BF4" w:rsidRPr="00726FE9" w:rsidRDefault="00870BF4" w:rsidP="001A2D5F">
            <w:pPr>
              <w:jc w:val="left"/>
            </w:pPr>
          </w:p>
        </w:tc>
      </w:tr>
      <w:tr w:rsidR="006D4935" w14:paraId="0C27E0A0" w14:textId="77777777" w:rsidTr="004F0CBD">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4076E85" w14:textId="0C309D84" w:rsidR="006D4935" w:rsidRPr="008973D1" w:rsidRDefault="00870BF4" w:rsidP="00870BF4">
            <w:pPr>
              <w:jc w:val="left"/>
              <w:rPr>
                <w:b/>
                <w:bCs/>
              </w:rPr>
            </w:pPr>
            <w:r w:rsidRPr="00870BF4">
              <w:rPr>
                <w:b/>
                <w:bCs/>
              </w:rPr>
              <w:t>If your stated reason for leave is items 1, 2, or 3, above, your Daily Paid Leave Rate is calculated as follows:</w:t>
            </w:r>
          </w:p>
        </w:tc>
      </w:tr>
      <w:tr w:rsidR="006D4935" w14:paraId="4C1D97C5" w14:textId="77777777" w:rsidTr="004F0CBD">
        <w:trPr>
          <w:trHeight w:val="710"/>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4FD14E" w14:textId="696684B6" w:rsidR="006D4935" w:rsidRPr="008973D1" w:rsidRDefault="00870BF4" w:rsidP="006D4935">
            <w:pPr>
              <w:jc w:val="left"/>
              <w:rPr>
                <w:rFonts w:cs="Arial"/>
              </w:rPr>
            </w:pPr>
            <w:bookmarkStart w:id="1" w:name="_Hlk35605071"/>
            <w:r w:rsidRPr="00870BF4">
              <w:rPr>
                <w:rFonts w:cs="Arial"/>
              </w:rPr>
              <w:t>Your Hourly Paid Rate is</w:t>
            </w:r>
            <w:r w:rsidRPr="008973D1">
              <w:rPr>
                <w:rFonts w:cs="Arial"/>
              </w:rPr>
              <w:t xml:space="preserve"> $</w:t>
            </w:r>
            <w:r w:rsidRPr="00870BF4">
              <w:rPr>
                <w:rFonts w:cs="Arial"/>
              </w:rPr>
              <w:t xml:space="preserve"> </w:t>
            </w:r>
            <w:r w:rsidRPr="00870BF4">
              <w:rPr>
                <w:rFonts w:cs="Arial"/>
                <w:u w:val="single"/>
              </w:rPr>
              <w:tab/>
            </w:r>
            <w:r w:rsidRPr="00870BF4">
              <w:rPr>
                <w:rFonts w:cs="Arial"/>
                <w:u w:val="single"/>
              </w:rPr>
              <w:tab/>
            </w:r>
            <w:r w:rsidR="008973D1" w:rsidRPr="008973D1">
              <w:rPr>
                <w:rFonts w:cs="Arial"/>
                <w:iCs/>
                <w:u w:val="single"/>
              </w:rPr>
              <w:t>_____</w:t>
            </w:r>
            <w:r w:rsidRPr="00870BF4">
              <w:rPr>
                <w:rFonts w:cs="Arial"/>
              </w:rPr>
              <w:t>.  This is the greater of your regular hourly rate (FLSA definition), the federal minimum wage, or the state or local minimum wage.</w:t>
            </w:r>
            <w:bookmarkEnd w:id="1"/>
          </w:p>
        </w:tc>
      </w:tr>
      <w:tr w:rsidR="00870BF4" w14:paraId="41354F8A" w14:textId="77777777" w:rsidTr="004F0CBD">
        <w:trPr>
          <w:trHeight w:val="836"/>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FA2654" w14:textId="3B2A5749" w:rsidR="00870BF4" w:rsidRPr="008973D1" w:rsidRDefault="00870BF4" w:rsidP="00870BF4">
            <w:pPr>
              <w:jc w:val="left"/>
              <w:rPr>
                <w:rFonts w:cs="Arial"/>
                <w:u w:val="single"/>
              </w:rPr>
            </w:pPr>
            <w:r w:rsidRPr="00870BF4">
              <w:rPr>
                <w:rFonts w:cs="Arial"/>
              </w:rPr>
              <w:t xml:space="preserve">Your Daily Paid Leave Rate is Hours Per Day x Hourly Paid Rate </w:t>
            </w:r>
            <w:r w:rsidRPr="008973D1">
              <w:rPr>
                <w:rFonts w:cs="Arial"/>
              </w:rPr>
              <w:t>$</w:t>
            </w:r>
            <w:r w:rsidRPr="00870BF4">
              <w:rPr>
                <w:rFonts w:cs="Arial"/>
                <w:u w:val="single"/>
              </w:rPr>
              <w:tab/>
            </w:r>
            <w:r w:rsidRPr="00870BF4">
              <w:rPr>
                <w:rFonts w:cs="Arial"/>
                <w:u w:val="single"/>
              </w:rPr>
              <w:tab/>
            </w:r>
            <w:r w:rsidRPr="00870BF4">
              <w:rPr>
                <w:rFonts w:cs="Arial"/>
                <w:u w:val="single"/>
              </w:rPr>
              <w:tab/>
            </w:r>
          </w:p>
          <w:p w14:paraId="52FCA43B" w14:textId="396A1A4C" w:rsidR="00870BF4" w:rsidRPr="00B9403F" w:rsidRDefault="00B9403F" w:rsidP="006D4935">
            <w:pPr>
              <w:jc w:val="left"/>
              <w:rPr>
                <w:rFonts w:cs="Arial"/>
                <w:i/>
                <w:iCs/>
              </w:rPr>
            </w:pPr>
            <w:r w:rsidRPr="00B9403F">
              <w:rPr>
                <w:rFonts w:cs="Arial"/>
                <w:i/>
                <w:iCs/>
              </w:rPr>
              <w:t>(</w:t>
            </w:r>
            <w:r w:rsidR="00870BF4" w:rsidRPr="00B9403F">
              <w:rPr>
                <w:rFonts w:cs="Arial"/>
                <w:i/>
                <w:iCs/>
              </w:rPr>
              <w:t>Note: Your Daily Paid Rate may not exceed $511/day and $5,110 total</w:t>
            </w:r>
            <w:r w:rsidRPr="00B9403F">
              <w:rPr>
                <w:rFonts w:cs="Arial"/>
                <w:i/>
                <w:iCs/>
              </w:rPr>
              <w:t>)</w:t>
            </w:r>
          </w:p>
        </w:tc>
      </w:tr>
      <w:tr w:rsidR="00870BF4" w14:paraId="5EDF31BF" w14:textId="77777777" w:rsidTr="004F0CBD">
        <w:trPr>
          <w:trHeight w:val="1349"/>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B549DA" w14:textId="59DEA43E" w:rsidR="00870BF4" w:rsidRPr="008973D1" w:rsidRDefault="00870BF4" w:rsidP="006D4935">
            <w:pPr>
              <w:jc w:val="left"/>
              <w:rPr>
                <w:rFonts w:cs="Arial"/>
              </w:rPr>
            </w:pPr>
            <w:bookmarkStart w:id="2" w:name="_Hlk35606005"/>
            <w:r w:rsidRPr="00870BF4">
              <w:rPr>
                <w:rFonts w:cs="Arial"/>
              </w:rPr>
              <w:t>You are not required to use all available Emergency Paid Sick Leave at one time.  It may be taken in increments consistent with the smallest period of time that we normally permit for paid leave.  If you use available emergency paid sick leave on an incremental basis, it will be calculated as the appropriate percentage of your Hourly Paid Rate.</w:t>
            </w:r>
            <w:bookmarkEnd w:id="2"/>
          </w:p>
        </w:tc>
      </w:tr>
      <w:tr w:rsidR="004412D9" w:rsidRPr="006D4935" w14:paraId="76CD203A" w14:textId="77777777" w:rsidTr="004F0CBD">
        <w:trPr>
          <w:trHeight w:val="233"/>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94C16C" w14:textId="261AD0BA" w:rsidR="004412D9" w:rsidRPr="006D4935" w:rsidRDefault="00870BF4" w:rsidP="00870BF4">
            <w:pPr>
              <w:jc w:val="left"/>
              <w:rPr>
                <w:b/>
                <w:bCs/>
              </w:rPr>
            </w:pPr>
            <w:r w:rsidRPr="00870BF4">
              <w:rPr>
                <w:b/>
                <w:bCs/>
              </w:rPr>
              <w:t>If your stated reason for leave is for reasons 4, 5, or 6, above, your Daily Paid Leave Rate is calculated as follows:</w:t>
            </w:r>
          </w:p>
        </w:tc>
      </w:tr>
      <w:tr w:rsidR="008973D1" w:rsidRPr="006D4935" w14:paraId="3FBC3552" w14:textId="77777777" w:rsidTr="004F0CBD">
        <w:trPr>
          <w:trHeight w:val="755"/>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5A42AA" w14:textId="5A0DD580" w:rsidR="008973D1" w:rsidRPr="006D4935" w:rsidRDefault="008973D1" w:rsidP="001A2D5F">
            <w:pPr>
              <w:jc w:val="left"/>
              <w:rPr>
                <w:rFonts w:cs="Arial"/>
              </w:rPr>
            </w:pPr>
            <w:r w:rsidRPr="00870BF4">
              <w:rPr>
                <w:rFonts w:cs="Arial"/>
              </w:rPr>
              <w:t>Your</w:t>
            </w:r>
            <w:r>
              <w:rPr>
                <w:rFonts w:cs="Arial"/>
              </w:rPr>
              <w:t xml:space="preserve"> Regular</w:t>
            </w:r>
            <w:r w:rsidRPr="00870BF4">
              <w:rPr>
                <w:rFonts w:cs="Arial"/>
              </w:rPr>
              <w:t xml:space="preserve"> Hourly Paid Rate is</w:t>
            </w:r>
            <w:r w:rsidRPr="008973D1">
              <w:rPr>
                <w:rFonts w:cs="Arial"/>
              </w:rPr>
              <w:t xml:space="preserve"> $</w:t>
            </w:r>
            <w:r w:rsidRPr="00870BF4">
              <w:rPr>
                <w:rFonts w:cs="Arial"/>
              </w:rPr>
              <w:t xml:space="preserve"> </w:t>
            </w:r>
            <w:r w:rsidRPr="00870BF4">
              <w:rPr>
                <w:rFonts w:cs="Arial"/>
                <w:u w:val="single"/>
              </w:rPr>
              <w:tab/>
            </w:r>
            <w:r w:rsidRPr="00870BF4">
              <w:rPr>
                <w:rFonts w:cs="Arial"/>
                <w:u w:val="single"/>
              </w:rPr>
              <w:tab/>
            </w:r>
            <w:r w:rsidRPr="008973D1">
              <w:rPr>
                <w:rFonts w:cs="Arial"/>
                <w:iCs/>
                <w:u w:val="single"/>
              </w:rPr>
              <w:t>_____</w:t>
            </w:r>
            <w:r w:rsidRPr="00870BF4">
              <w:rPr>
                <w:rFonts w:cs="Arial"/>
              </w:rPr>
              <w:t>.  This is the greater of your regular hourly rate (FLSA definition), the federal minimum wage, or the state or local minimum wage.</w:t>
            </w:r>
          </w:p>
        </w:tc>
      </w:tr>
      <w:tr w:rsidR="008973D1" w14:paraId="37DC8C6D" w14:textId="77777777" w:rsidTr="004F0CBD">
        <w:trPr>
          <w:trHeight w:val="332"/>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AE936" w14:textId="1ADB2940" w:rsidR="008973D1" w:rsidRDefault="008973D1" w:rsidP="001A2D5F">
            <w:pPr>
              <w:jc w:val="left"/>
              <w:rPr>
                <w:rFonts w:cs="Arial"/>
              </w:rPr>
            </w:pPr>
            <w:r>
              <w:rPr>
                <w:rFonts w:cs="Arial"/>
              </w:rPr>
              <w:t>Regular hours per day:</w:t>
            </w:r>
          </w:p>
        </w:tc>
        <w:tc>
          <w:tcPr>
            <w:tcW w:w="68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9AB2E" w14:textId="77777777" w:rsidR="008973D1" w:rsidRDefault="008973D1" w:rsidP="001A2D5F">
            <w:pPr>
              <w:jc w:val="left"/>
              <w:rPr>
                <w:rFonts w:cs="Arial"/>
              </w:rPr>
            </w:pPr>
          </w:p>
          <w:p w14:paraId="4F31782F" w14:textId="776B7DE5" w:rsidR="008973D1" w:rsidRDefault="008973D1" w:rsidP="001A2D5F">
            <w:pPr>
              <w:jc w:val="left"/>
              <w:rPr>
                <w:rFonts w:cs="Arial"/>
              </w:rPr>
            </w:pPr>
          </w:p>
        </w:tc>
      </w:tr>
      <w:tr w:rsidR="008973D1" w14:paraId="2932BB12" w14:textId="77777777" w:rsidTr="004F0CBD">
        <w:trPr>
          <w:trHeight w:val="521"/>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6951E" w14:textId="6F16B786" w:rsidR="008973D1" w:rsidRDefault="008973D1" w:rsidP="001A2D5F">
            <w:pPr>
              <w:jc w:val="left"/>
              <w:rPr>
                <w:rFonts w:cs="Arial"/>
              </w:rPr>
            </w:pPr>
            <w:r>
              <w:rPr>
                <w:rFonts w:cs="Arial"/>
              </w:rPr>
              <w:t xml:space="preserve">2/3 </w:t>
            </w:r>
            <w:r w:rsidRPr="008973D1">
              <w:rPr>
                <w:rFonts w:cs="Arial"/>
              </w:rPr>
              <w:t>Hourly Paid Rate</w:t>
            </w:r>
            <w:r>
              <w:rPr>
                <w:rFonts w:cs="Arial"/>
              </w:rPr>
              <w:t>:</w:t>
            </w:r>
          </w:p>
        </w:tc>
        <w:tc>
          <w:tcPr>
            <w:tcW w:w="68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F38B45" w14:textId="0A2FB178" w:rsidR="008973D1" w:rsidRDefault="008973D1" w:rsidP="001A2D5F">
            <w:pPr>
              <w:jc w:val="left"/>
              <w:rPr>
                <w:rFonts w:cs="Arial"/>
              </w:rPr>
            </w:pPr>
            <w:r>
              <w:rPr>
                <w:rFonts w:cs="Arial"/>
              </w:rPr>
              <w:t>$</w:t>
            </w:r>
          </w:p>
        </w:tc>
      </w:tr>
      <w:tr w:rsidR="008973D1" w14:paraId="051FC723" w14:textId="77777777" w:rsidTr="004F0CBD">
        <w:trPr>
          <w:trHeight w:val="350"/>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8469F1" w14:textId="7D9C2A2C" w:rsidR="008973D1" w:rsidRDefault="008973D1" w:rsidP="001A2D5F">
            <w:pPr>
              <w:jc w:val="left"/>
              <w:rPr>
                <w:rFonts w:cs="Arial"/>
              </w:rPr>
            </w:pPr>
            <w:r>
              <w:rPr>
                <w:rFonts w:cs="Arial"/>
              </w:rPr>
              <w:t>Daily Paid Leave Rate:</w:t>
            </w:r>
          </w:p>
        </w:tc>
        <w:tc>
          <w:tcPr>
            <w:tcW w:w="68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5E9A6" w14:textId="77777777" w:rsidR="001A2D5F" w:rsidRDefault="001A2D5F" w:rsidP="001A2D5F">
            <w:pPr>
              <w:jc w:val="left"/>
              <w:rPr>
                <w:rFonts w:cs="Arial"/>
              </w:rPr>
            </w:pPr>
          </w:p>
          <w:p w14:paraId="10AD9EA1" w14:textId="7FE288C5" w:rsidR="008973D1" w:rsidRDefault="008973D1" w:rsidP="001A2D5F">
            <w:pPr>
              <w:jc w:val="left"/>
              <w:rPr>
                <w:rFonts w:cs="Arial"/>
              </w:rPr>
            </w:pPr>
            <w:r>
              <w:rPr>
                <w:rFonts w:cs="Arial"/>
              </w:rPr>
              <w:t xml:space="preserve">$                                           </w:t>
            </w:r>
          </w:p>
          <w:p w14:paraId="5AE1023D" w14:textId="68015759" w:rsidR="001A2D5F" w:rsidRPr="004412D9" w:rsidRDefault="008973D1" w:rsidP="001A2D5F">
            <w:pPr>
              <w:jc w:val="left"/>
              <w:rPr>
                <w:rFonts w:cs="Arial"/>
                <w:i/>
                <w:iCs/>
                <w:sz w:val="22"/>
                <w:szCs w:val="22"/>
              </w:rPr>
            </w:pPr>
            <w:r w:rsidRPr="004412D9">
              <w:rPr>
                <w:rFonts w:cs="Arial"/>
                <w:i/>
                <w:iCs/>
                <w:sz w:val="22"/>
                <w:szCs w:val="22"/>
              </w:rPr>
              <w:t>(Hours Per Day x 2/3 of Regular Rate</w:t>
            </w:r>
            <w:r w:rsidR="004B5362">
              <w:rPr>
                <w:rFonts w:cs="Arial"/>
                <w:i/>
                <w:iCs/>
                <w:sz w:val="22"/>
                <w:szCs w:val="22"/>
              </w:rPr>
              <w:t xml:space="preserve"> or $200/day max</w:t>
            </w:r>
            <w:r>
              <w:rPr>
                <w:rFonts w:cs="Arial"/>
                <w:i/>
                <w:iCs/>
                <w:sz w:val="22"/>
                <w:szCs w:val="22"/>
              </w:rPr>
              <w:t>)</w:t>
            </w:r>
          </w:p>
        </w:tc>
      </w:tr>
      <w:tr w:rsidR="008973D1" w14:paraId="31C5E284" w14:textId="77777777" w:rsidTr="004F0CBD">
        <w:trPr>
          <w:trHeight w:val="350"/>
        </w:trPr>
        <w:tc>
          <w:tcPr>
            <w:tcW w:w="9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16C3A2" w14:textId="3A45F965" w:rsidR="008973D1" w:rsidRDefault="008973D1" w:rsidP="008973D1">
            <w:pPr>
              <w:rPr>
                <w:rFonts w:cs="Arial"/>
              </w:rPr>
            </w:pPr>
            <w:r>
              <w:rPr>
                <w:rFonts w:cs="Arial"/>
              </w:rPr>
              <w:t>The following conditions apply:</w:t>
            </w:r>
          </w:p>
          <w:p w14:paraId="65C20E18" w14:textId="0FD97FA2" w:rsidR="008973D1" w:rsidRDefault="008973D1" w:rsidP="008973D1">
            <w:pPr>
              <w:pStyle w:val="ListParagraph"/>
              <w:numPr>
                <w:ilvl w:val="0"/>
                <w:numId w:val="11"/>
              </w:numPr>
              <w:rPr>
                <w:rFonts w:cs="Arial"/>
              </w:rPr>
            </w:pPr>
            <w:r w:rsidRPr="008973D1">
              <w:rPr>
                <w:rFonts w:cs="Arial"/>
              </w:rPr>
              <w:t>If your Daily Paid Leave Rate exceeds $200/day, you will receive $200 per day for each day of paid leave, not to exceed a total of $2,000.</w:t>
            </w:r>
          </w:p>
          <w:p w14:paraId="26022BA4" w14:textId="77777777" w:rsidR="008973D1" w:rsidRDefault="008973D1" w:rsidP="008973D1">
            <w:pPr>
              <w:pStyle w:val="ListParagraph"/>
              <w:rPr>
                <w:rFonts w:cs="Arial"/>
              </w:rPr>
            </w:pPr>
          </w:p>
          <w:p w14:paraId="3667B0CA" w14:textId="0D47FA2F" w:rsidR="008973D1" w:rsidRDefault="008973D1" w:rsidP="008973D1">
            <w:pPr>
              <w:pStyle w:val="ListParagraph"/>
              <w:numPr>
                <w:ilvl w:val="0"/>
                <w:numId w:val="11"/>
              </w:numPr>
              <w:rPr>
                <w:rFonts w:cs="Arial"/>
              </w:rPr>
            </w:pPr>
            <w:r w:rsidRPr="008973D1">
              <w:rPr>
                <w:rFonts w:cs="Arial"/>
              </w:rPr>
              <w:t>You are not required to use all available Emergency Paid Sick Leave at one time.  It may be taken in increments consistent with the smallest period of time that we normally permit for paid leave.  If you use available emergency paid sick leave on an incremental basis, it will be calculated as the appropriate percentage of 2/3 of your Hourly Paid Rate.</w:t>
            </w:r>
          </w:p>
          <w:p w14:paraId="403E4323" w14:textId="77777777" w:rsidR="004B5362" w:rsidRDefault="004B5362" w:rsidP="004B5362">
            <w:pPr>
              <w:pStyle w:val="ListParagraph"/>
              <w:rPr>
                <w:rFonts w:cs="Arial"/>
              </w:rPr>
            </w:pPr>
          </w:p>
          <w:p w14:paraId="04A380B5" w14:textId="78DEC8A3" w:rsidR="008973D1" w:rsidRDefault="008973D1" w:rsidP="008973D1">
            <w:pPr>
              <w:pStyle w:val="ListParagraph"/>
              <w:numPr>
                <w:ilvl w:val="0"/>
                <w:numId w:val="11"/>
              </w:numPr>
              <w:rPr>
                <w:rFonts w:cs="Arial"/>
              </w:rPr>
            </w:pPr>
            <w:r w:rsidRPr="008973D1">
              <w:rPr>
                <w:rFonts w:cs="Arial"/>
              </w:rPr>
              <w:t>You may use Emergency Paid Leave for the stated reasons before you use any other accrued paid leave you may have available.</w:t>
            </w:r>
          </w:p>
          <w:p w14:paraId="2FA27BFE" w14:textId="77777777" w:rsidR="004B5362" w:rsidRDefault="004B5362" w:rsidP="004B5362">
            <w:pPr>
              <w:pStyle w:val="ListParagraph"/>
              <w:rPr>
                <w:rFonts w:cs="Arial"/>
              </w:rPr>
            </w:pPr>
          </w:p>
          <w:p w14:paraId="735CEBF6" w14:textId="77777777" w:rsidR="008973D1" w:rsidRDefault="008973D1" w:rsidP="001A2D5F">
            <w:pPr>
              <w:pStyle w:val="ListParagraph"/>
              <w:numPr>
                <w:ilvl w:val="0"/>
                <w:numId w:val="11"/>
              </w:numPr>
              <w:rPr>
                <w:rFonts w:cs="Arial"/>
              </w:rPr>
            </w:pPr>
            <w:r w:rsidRPr="008973D1">
              <w:rPr>
                <w:rFonts w:cs="Arial"/>
              </w:rPr>
              <w:t xml:space="preserve">Any unused Emergency Paid Sick Leave balance may not be carried over from year to year and entitlement to Emergency Paid Sick Leave terminates with the employee’s next scheduled work shift immediately following the termination of the need for paid sick time. </w:t>
            </w:r>
          </w:p>
          <w:p w14:paraId="7A372CFD" w14:textId="2EC915FA" w:rsidR="001A2D5F" w:rsidRPr="001A2D5F" w:rsidRDefault="001A2D5F" w:rsidP="001A2D5F">
            <w:pPr>
              <w:rPr>
                <w:rFonts w:cs="Arial"/>
              </w:rPr>
            </w:pPr>
          </w:p>
        </w:tc>
      </w:tr>
    </w:tbl>
    <w:p w14:paraId="546C7676" w14:textId="69FD80C7" w:rsidR="00854F54" w:rsidRDefault="00854F54" w:rsidP="0064600F">
      <w:pPr>
        <w:rPr>
          <w:rFonts w:cs="Arial"/>
          <w:b/>
          <w:bCs/>
        </w:rPr>
      </w:pPr>
    </w:p>
    <w:tbl>
      <w:tblPr>
        <w:tblStyle w:val="TableGrid"/>
        <w:tblW w:w="9355" w:type="dxa"/>
        <w:tblLook w:val="04A0" w:firstRow="1" w:lastRow="0" w:firstColumn="1" w:lastColumn="0" w:noHBand="0" w:noVBand="1"/>
      </w:tblPr>
      <w:tblGrid>
        <w:gridCol w:w="9355"/>
      </w:tblGrid>
      <w:tr w:rsidR="0063149C" w:rsidRPr="0063149C" w14:paraId="20FE8ECE" w14:textId="77777777" w:rsidTr="00E733FE">
        <w:tc>
          <w:tcPr>
            <w:tcW w:w="9355" w:type="dxa"/>
            <w:shd w:val="clear" w:color="auto" w:fill="000000" w:themeFill="text1"/>
          </w:tcPr>
          <w:p w14:paraId="126AA9BE" w14:textId="66091F50" w:rsidR="0063149C" w:rsidRPr="0063149C" w:rsidRDefault="0063149C" w:rsidP="00DC607E">
            <w:pPr>
              <w:jc w:val="center"/>
              <w:rPr>
                <w:b/>
                <w:bCs/>
                <w:sz w:val="28"/>
                <w:szCs w:val="28"/>
              </w:rPr>
            </w:pPr>
            <w:r w:rsidRPr="00DC607E">
              <w:rPr>
                <w:b/>
                <w:bCs/>
                <w:sz w:val="26"/>
                <w:szCs w:val="26"/>
              </w:rPr>
              <w:t>Employer Contact</w:t>
            </w:r>
            <w:r w:rsidR="00DC607E" w:rsidRPr="00DC607E">
              <w:rPr>
                <w:b/>
                <w:bCs/>
                <w:sz w:val="26"/>
                <w:szCs w:val="26"/>
              </w:rPr>
              <w:t xml:space="preserve"> Information</w:t>
            </w:r>
          </w:p>
        </w:tc>
      </w:tr>
      <w:tr w:rsidR="0063149C" w:rsidRPr="006D4935" w14:paraId="3BB9664F" w14:textId="77777777" w:rsidTr="00E733FE">
        <w:trPr>
          <w:trHeight w:val="782"/>
        </w:trPr>
        <w:tc>
          <w:tcPr>
            <w:tcW w:w="9355" w:type="dxa"/>
            <w:shd w:val="clear" w:color="auto" w:fill="auto"/>
            <w:vAlign w:val="center"/>
          </w:tcPr>
          <w:p w14:paraId="370A6189" w14:textId="77777777" w:rsidR="0063149C" w:rsidRDefault="0063149C" w:rsidP="0063149C">
            <w:pPr>
              <w:rPr>
                <w:rFonts w:cs="Arial"/>
              </w:rPr>
            </w:pPr>
            <w:r w:rsidRPr="00726FE9">
              <w:rPr>
                <w:rFonts w:cs="Arial"/>
              </w:rPr>
              <w:t xml:space="preserve">If you have questions, please contact: </w:t>
            </w:r>
          </w:p>
          <w:p w14:paraId="270C5F46" w14:textId="3C1125BE" w:rsidR="0063149C" w:rsidRDefault="0063149C" w:rsidP="0063149C">
            <w:pPr>
              <w:ind w:left="720"/>
              <w:rPr>
                <w:rFonts w:cs="Arial"/>
              </w:rPr>
            </w:pPr>
            <w:r>
              <w:rPr>
                <w:rFonts w:cs="Arial"/>
              </w:rPr>
              <w:t>[Name]</w:t>
            </w:r>
          </w:p>
          <w:p w14:paraId="6B1C7FE6" w14:textId="109A9174" w:rsidR="0063149C" w:rsidRDefault="0063149C" w:rsidP="0063149C">
            <w:pPr>
              <w:ind w:left="720"/>
              <w:rPr>
                <w:rFonts w:cs="Arial"/>
              </w:rPr>
            </w:pPr>
            <w:r>
              <w:rPr>
                <w:rFonts w:cs="Arial"/>
              </w:rPr>
              <w:t>[Title]</w:t>
            </w:r>
          </w:p>
          <w:p w14:paraId="003AFD5D" w14:textId="16DDBCA1" w:rsidR="0063149C" w:rsidRDefault="0063149C" w:rsidP="0063149C">
            <w:pPr>
              <w:ind w:left="720"/>
              <w:rPr>
                <w:rFonts w:cs="Arial"/>
              </w:rPr>
            </w:pPr>
            <w:r>
              <w:rPr>
                <w:rFonts w:cs="Arial"/>
              </w:rPr>
              <w:t>[Phone number]</w:t>
            </w:r>
          </w:p>
          <w:p w14:paraId="60B931D3" w14:textId="799FB918" w:rsidR="0063149C" w:rsidRPr="006D4935" w:rsidRDefault="0063149C" w:rsidP="0063149C">
            <w:pPr>
              <w:ind w:left="720"/>
              <w:rPr>
                <w:rFonts w:cs="Arial"/>
              </w:rPr>
            </w:pPr>
            <w:r>
              <w:rPr>
                <w:rFonts w:cs="Arial"/>
              </w:rPr>
              <w:t>[Email]</w:t>
            </w:r>
          </w:p>
        </w:tc>
      </w:tr>
    </w:tbl>
    <w:p w14:paraId="71DCB569" w14:textId="3B288238" w:rsidR="0063149C" w:rsidRDefault="0063149C" w:rsidP="0064600F">
      <w:pPr>
        <w:rPr>
          <w:rFonts w:cs="Arial"/>
        </w:rPr>
      </w:pPr>
    </w:p>
    <w:p w14:paraId="3E0DB4A5" w14:textId="4565AEFC" w:rsidR="00914B32" w:rsidRPr="00726FE9" w:rsidRDefault="00914B32" w:rsidP="0064600F">
      <w:pPr>
        <w:rPr>
          <w:rFonts w:cs="Arial"/>
        </w:rPr>
      </w:pPr>
    </w:p>
    <w:sectPr w:rsidR="00914B32" w:rsidRPr="00726FE9" w:rsidSect="00F35540">
      <w:headerReference w:type="default" r:id="rId10"/>
      <w:headerReference w:type="first" r:id="rId11"/>
      <w:footerReference w:type="firs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D815" w14:textId="77777777" w:rsidR="00E95837" w:rsidRDefault="00E95837" w:rsidP="00824623">
      <w:r>
        <w:separator/>
      </w:r>
    </w:p>
  </w:endnote>
  <w:endnote w:type="continuationSeparator" w:id="0">
    <w:p w14:paraId="6D54C2C6" w14:textId="77777777" w:rsidR="00E95837" w:rsidRDefault="00E95837" w:rsidP="008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573" w14:textId="77777777" w:rsidR="00824623" w:rsidRDefault="00824623">
    <w:pPr>
      <w:pStyle w:val="Footer"/>
    </w:pPr>
  </w:p>
  <w:p w14:paraId="3D07A349" w14:textId="77777777" w:rsidR="00824623" w:rsidRDefault="0082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3BA6" w14:textId="77777777" w:rsidR="00E95837" w:rsidRDefault="00E95837" w:rsidP="00824623">
      <w:r>
        <w:separator/>
      </w:r>
    </w:p>
  </w:footnote>
  <w:footnote w:type="continuationSeparator" w:id="0">
    <w:p w14:paraId="596CC6F5" w14:textId="77777777" w:rsidR="00E95837" w:rsidRDefault="00E95837" w:rsidP="0082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13C3" w14:textId="1C983B8E" w:rsidR="00214AE2" w:rsidRPr="00214AE2" w:rsidRDefault="00214AE2" w:rsidP="00214AE2">
    <w:pPr>
      <w:pStyle w:val="Footer"/>
      <w:jc w:val="left"/>
      <w:rPr>
        <w:sz w:val="20"/>
        <w:szCs w:val="20"/>
      </w:rPr>
    </w:pPr>
    <w:r w:rsidRPr="00214AE2">
      <w:rPr>
        <w:bCs/>
        <w:smallCaps/>
        <w:sz w:val="20"/>
        <w:szCs w:val="20"/>
      </w:rPr>
      <w:t xml:space="preserve">Emergency </w:t>
    </w:r>
    <w:r w:rsidR="004B5362">
      <w:rPr>
        <w:bCs/>
        <w:smallCaps/>
        <w:sz w:val="20"/>
        <w:szCs w:val="20"/>
      </w:rPr>
      <w:t>COVID-19 SICK LEAVE</w:t>
    </w:r>
    <w:r w:rsidRPr="00214AE2">
      <w:rPr>
        <w:bCs/>
        <w:smallCaps/>
        <w:sz w:val="20"/>
        <w:szCs w:val="20"/>
      </w:rPr>
      <w:t xml:space="preserve"> (</w:t>
    </w:r>
    <w:r w:rsidR="00B9403F">
      <w:rPr>
        <w:bCs/>
        <w:smallCaps/>
        <w:sz w:val="20"/>
        <w:szCs w:val="20"/>
      </w:rPr>
      <w:t>Notice of Decision</w:t>
    </w:r>
    <w:r w:rsidRPr="00214AE2">
      <w:rPr>
        <w:bCs/>
        <w:smallCaps/>
        <w:sz w:val="20"/>
        <w:szCs w:val="20"/>
      </w:rPr>
      <w:t>)</w:t>
    </w:r>
  </w:p>
  <w:p w14:paraId="3CD526E2" w14:textId="77777777" w:rsidR="00214AE2" w:rsidRDefault="00214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E83E" w14:textId="65B8EC75" w:rsidR="00214AE2" w:rsidRPr="00214AE2" w:rsidRDefault="00214AE2" w:rsidP="00214AE2">
    <w:pPr>
      <w:pStyle w:val="Header"/>
      <w:jc w:val="left"/>
      <w:rPr>
        <w:bCs/>
        <w:smallCaps/>
        <w:sz w:val="22"/>
        <w:szCs w:val="22"/>
      </w:rPr>
    </w:pPr>
  </w:p>
  <w:p w14:paraId="488C1EF7" w14:textId="77777777" w:rsidR="00214AE2" w:rsidRDefault="00214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EE1"/>
    <w:multiLevelType w:val="multilevel"/>
    <w:tmpl w:val="D2F6C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2002E6"/>
    <w:multiLevelType w:val="multilevel"/>
    <w:tmpl w:val="24C4CD92"/>
    <w:lvl w:ilvl="0">
      <w:start w:val="1"/>
      <w:numFmt w:val="decimal"/>
      <w:pStyle w:val="NumberedParagraphs"/>
      <w:isLgl/>
      <w:lvlText w:val="%1."/>
      <w:lvlJc w:val="left"/>
      <w:pPr>
        <w:tabs>
          <w:tab w:val="num" w:pos="720"/>
        </w:tabs>
        <w:ind w:left="0" w:firstLine="720"/>
      </w:pPr>
      <w:rPr>
        <w:rFonts w:hint="default"/>
      </w:rPr>
    </w:lvl>
    <w:lvl w:ilvl="1">
      <w:start w:val="1"/>
      <w:numFmt w:val="lowerLetter"/>
      <w:lvlText w:val="%2."/>
      <w:lvlJc w:val="left"/>
      <w:pPr>
        <w:tabs>
          <w:tab w:val="num" w:pos="1440"/>
        </w:tabs>
        <w:ind w:left="1440" w:firstLine="0"/>
      </w:pPr>
      <w:rPr>
        <w:rFonts w:hint="default"/>
      </w:rPr>
    </w:lvl>
    <w:lvl w:ilvl="2">
      <w:start w:val="1"/>
      <w:numFmt w:val="lowerRoman"/>
      <w:lvlText w:val="%3."/>
      <w:lvlJc w:val="left"/>
      <w:pPr>
        <w:tabs>
          <w:tab w:val="num" w:pos="2160"/>
        </w:tabs>
        <w:ind w:left="2160" w:firstLine="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isLgl/>
      <w:lvlText w:val="%9."/>
      <w:lvlJc w:val="left"/>
      <w:pPr>
        <w:tabs>
          <w:tab w:val="num" w:pos="6480"/>
        </w:tabs>
        <w:ind w:left="6480" w:firstLine="0"/>
      </w:pPr>
      <w:rPr>
        <w:rFonts w:hint="default"/>
      </w:rPr>
    </w:lvl>
  </w:abstractNum>
  <w:abstractNum w:abstractNumId="2" w15:restartNumberingAfterBreak="0">
    <w:nsid w:val="51ED3752"/>
    <w:multiLevelType w:val="hybridMultilevel"/>
    <w:tmpl w:val="04EC4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C58CA"/>
    <w:multiLevelType w:val="hybridMultilevel"/>
    <w:tmpl w:val="1C044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54"/>
    <w:rsid w:val="00014A02"/>
    <w:rsid w:val="000622B2"/>
    <w:rsid w:val="00104AD5"/>
    <w:rsid w:val="001137B7"/>
    <w:rsid w:val="00150838"/>
    <w:rsid w:val="001A2D5F"/>
    <w:rsid w:val="001B4733"/>
    <w:rsid w:val="00214AE2"/>
    <w:rsid w:val="002A1B64"/>
    <w:rsid w:val="002A35E6"/>
    <w:rsid w:val="002C6F1B"/>
    <w:rsid w:val="00305C23"/>
    <w:rsid w:val="00307391"/>
    <w:rsid w:val="003C0510"/>
    <w:rsid w:val="003D1DA9"/>
    <w:rsid w:val="004412D9"/>
    <w:rsid w:val="004522A3"/>
    <w:rsid w:val="004B5362"/>
    <w:rsid w:val="004F0CBD"/>
    <w:rsid w:val="005D1E6C"/>
    <w:rsid w:val="0063149C"/>
    <w:rsid w:val="0064600F"/>
    <w:rsid w:val="00675AF0"/>
    <w:rsid w:val="006C66AB"/>
    <w:rsid w:val="006D353A"/>
    <w:rsid w:val="006D4935"/>
    <w:rsid w:val="00722867"/>
    <w:rsid w:val="00726FE9"/>
    <w:rsid w:val="0073000C"/>
    <w:rsid w:val="007D7CA9"/>
    <w:rsid w:val="007F5A0A"/>
    <w:rsid w:val="00807DD2"/>
    <w:rsid w:val="00824623"/>
    <w:rsid w:val="008476BA"/>
    <w:rsid w:val="00854F54"/>
    <w:rsid w:val="00856E35"/>
    <w:rsid w:val="00870BF4"/>
    <w:rsid w:val="008973D1"/>
    <w:rsid w:val="008A143C"/>
    <w:rsid w:val="008B265E"/>
    <w:rsid w:val="008F10A0"/>
    <w:rsid w:val="00914B32"/>
    <w:rsid w:val="00985BF3"/>
    <w:rsid w:val="009D7BD9"/>
    <w:rsid w:val="00A6521D"/>
    <w:rsid w:val="00A73379"/>
    <w:rsid w:val="00A96A29"/>
    <w:rsid w:val="00AB4FCF"/>
    <w:rsid w:val="00B11817"/>
    <w:rsid w:val="00B14349"/>
    <w:rsid w:val="00B419A6"/>
    <w:rsid w:val="00B4761C"/>
    <w:rsid w:val="00B9403F"/>
    <w:rsid w:val="00BA560B"/>
    <w:rsid w:val="00BB6F8A"/>
    <w:rsid w:val="00BE6AE7"/>
    <w:rsid w:val="00BF3634"/>
    <w:rsid w:val="00C00B28"/>
    <w:rsid w:val="00C32C12"/>
    <w:rsid w:val="00C54D48"/>
    <w:rsid w:val="00C757D6"/>
    <w:rsid w:val="00CA6205"/>
    <w:rsid w:val="00CB4E4C"/>
    <w:rsid w:val="00CE2F3E"/>
    <w:rsid w:val="00D94A6B"/>
    <w:rsid w:val="00DC607E"/>
    <w:rsid w:val="00E95837"/>
    <w:rsid w:val="00F159F2"/>
    <w:rsid w:val="00F35540"/>
    <w:rsid w:val="00F6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EA7D"/>
  <w15:chartTrackingRefBased/>
  <w15:docId w15:val="{3ACFB75F-66FF-43CB-BFAB-730485F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B7"/>
    <w:pPr>
      <w:spacing w:after="0" w:line="240" w:lineRule="auto"/>
      <w:contextualSpacing/>
      <w:jc w:val="both"/>
    </w:pPr>
    <w:rPr>
      <w:rFonts w:ascii="Franklin Gothic Book" w:hAnsi="Franklin Gothic Book"/>
      <w:sz w:val="24"/>
      <w:szCs w:val="24"/>
    </w:rPr>
  </w:style>
  <w:style w:type="paragraph" w:styleId="Heading1">
    <w:name w:val="heading 1"/>
    <w:basedOn w:val="Normal"/>
    <w:next w:val="Normal"/>
    <w:link w:val="Heading1Char"/>
    <w:uiPriority w:val="3"/>
    <w:qFormat/>
    <w:rsid w:val="00722867"/>
    <w:pPr>
      <w:widowControl w:val="0"/>
      <w:tabs>
        <w:tab w:val="left" w:pos="-1440"/>
      </w:tabs>
      <w:spacing w:after="240"/>
      <w:jc w:val="center"/>
      <w:outlineLvl w:val="0"/>
    </w:pPr>
    <w:rPr>
      <w:rFonts w:eastAsiaTheme="majorEastAsia" w:cs="Arial"/>
      <w:b/>
      <w:u w:val="single"/>
    </w:rPr>
  </w:style>
  <w:style w:type="paragraph" w:styleId="Heading2">
    <w:name w:val="heading 2"/>
    <w:basedOn w:val="Normal"/>
    <w:next w:val="Normal"/>
    <w:link w:val="Heading2Char"/>
    <w:uiPriority w:val="5"/>
    <w:qFormat/>
    <w:rsid w:val="00722867"/>
    <w:pPr>
      <w:suppressAutoHyphens/>
      <w:autoSpaceDE w:val="0"/>
      <w:autoSpaceDN w:val="0"/>
      <w:adjustRightInd w:val="0"/>
      <w:spacing w:after="240"/>
      <w:contextualSpacing w:val="0"/>
      <w:jc w:val="left"/>
      <w:outlineLvl w:val="1"/>
    </w:pPr>
    <w:rPr>
      <w:rFonts w:eastAsiaTheme="majorEastAsia" w:cstheme="majorBidi"/>
      <w:b/>
      <w:u w:val="single"/>
    </w:rPr>
  </w:style>
  <w:style w:type="paragraph" w:styleId="Heading3">
    <w:name w:val="heading 3"/>
    <w:basedOn w:val="Normal"/>
    <w:next w:val="Normal"/>
    <w:link w:val="Heading3Char"/>
    <w:uiPriority w:val="6"/>
    <w:qFormat/>
    <w:rsid w:val="00722867"/>
    <w:pPr>
      <w:spacing w:after="240"/>
      <w:ind w:firstLine="720"/>
      <w:outlineLvl w:val="2"/>
    </w:pPr>
    <w:rPr>
      <w:rFonts w:eastAsiaTheme="majorEastAsia" w:cstheme="majorBidi"/>
      <w:b/>
      <w:u w:val="single"/>
    </w:rPr>
  </w:style>
  <w:style w:type="paragraph" w:styleId="Heading4">
    <w:name w:val="heading 4"/>
    <w:basedOn w:val="Heading3"/>
    <w:next w:val="Normal"/>
    <w:link w:val="Heading4Char"/>
    <w:uiPriority w:val="7"/>
    <w:qFormat/>
    <w:rsid w:val="00722867"/>
    <w:pPr>
      <w:ind w:left="720"/>
      <w:outlineLvl w:val="3"/>
    </w:pPr>
    <w:rPr>
      <w:i/>
    </w:rPr>
  </w:style>
  <w:style w:type="paragraph" w:styleId="Heading5">
    <w:name w:val="heading 5"/>
    <w:basedOn w:val="Normal"/>
    <w:next w:val="Normal"/>
    <w:link w:val="Heading5Char"/>
    <w:uiPriority w:val="9"/>
    <w:qFormat/>
    <w:rsid w:val="00722867"/>
    <w:pPr>
      <w:keepNext/>
      <w:keepLines/>
      <w:outlineLvl w:val="4"/>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nklinGothicBook">
    <w:name w:val="Franklin Gothic Book"/>
    <w:basedOn w:val="Normal"/>
    <w:link w:val="FranklinGothicBookChar"/>
    <w:rsid w:val="00BE6AE7"/>
    <w:pPr>
      <w:spacing w:line="480" w:lineRule="auto"/>
      <w:ind w:firstLine="720"/>
    </w:pPr>
  </w:style>
  <w:style w:type="character" w:customStyle="1" w:styleId="FranklinGothicBookChar">
    <w:name w:val="Franklin Gothic Book Char"/>
    <w:basedOn w:val="DefaultParagraphFont"/>
    <w:link w:val="FranklinGothicBook"/>
    <w:rsid w:val="00BE6AE7"/>
    <w:rPr>
      <w:rFonts w:ascii="Franklin Gothic Book" w:hAnsi="Franklin Gothic Book"/>
      <w:sz w:val="24"/>
      <w:szCs w:val="24"/>
    </w:rPr>
  </w:style>
  <w:style w:type="paragraph" w:customStyle="1" w:styleId="BlockQuote">
    <w:name w:val="Block Quote"/>
    <w:basedOn w:val="Normal"/>
    <w:link w:val="BlockQuoteChar"/>
    <w:uiPriority w:val="1"/>
    <w:qFormat/>
    <w:rsid w:val="00722867"/>
    <w:pPr>
      <w:spacing w:after="240"/>
      <w:ind w:left="1440" w:right="720"/>
    </w:pPr>
    <w:rPr>
      <w:iCs/>
    </w:rPr>
  </w:style>
  <w:style w:type="character" w:customStyle="1" w:styleId="BlockQuoteChar">
    <w:name w:val="Block Quote Char"/>
    <w:basedOn w:val="DefaultParagraphFont"/>
    <w:link w:val="BlockQuote"/>
    <w:uiPriority w:val="1"/>
    <w:rsid w:val="00722867"/>
    <w:rPr>
      <w:rFonts w:ascii="Franklin Gothic Book" w:hAnsi="Franklin Gothic Book"/>
      <w:iCs/>
      <w:sz w:val="24"/>
      <w:szCs w:val="24"/>
    </w:rPr>
  </w:style>
  <w:style w:type="paragraph" w:customStyle="1" w:styleId="Footnote">
    <w:name w:val="Footnote"/>
    <w:basedOn w:val="FootnoteText"/>
    <w:link w:val="FootnoteChar"/>
    <w:uiPriority w:val="2"/>
    <w:qFormat/>
    <w:rsid w:val="001137B7"/>
    <w:pPr>
      <w:spacing w:after="120"/>
      <w:contextualSpacing w:val="0"/>
    </w:pPr>
    <w:rPr>
      <w:sz w:val="24"/>
      <w:szCs w:val="24"/>
    </w:rPr>
  </w:style>
  <w:style w:type="character" w:customStyle="1" w:styleId="FootnoteChar">
    <w:name w:val="Footnote Char"/>
    <w:basedOn w:val="FootnoteTextChar"/>
    <w:link w:val="Footnote"/>
    <w:uiPriority w:val="2"/>
    <w:rsid w:val="001137B7"/>
    <w:rPr>
      <w:rFonts w:ascii="Franklin Gothic Book" w:hAnsi="Franklin Gothic Book"/>
      <w:sz w:val="24"/>
      <w:szCs w:val="24"/>
    </w:rPr>
  </w:style>
  <w:style w:type="paragraph" w:styleId="FootnoteText">
    <w:name w:val="footnote text"/>
    <w:basedOn w:val="Normal"/>
    <w:link w:val="FootnoteTextChar"/>
    <w:uiPriority w:val="99"/>
    <w:semiHidden/>
    <w:unhideWhenUsed/>
    <w:rsid w:val="00722867"/>
    <w:rPr>
      <w:sz w:val="20"/>
      <w:szCs w:val="20"/>
    </w:rPr>
  </w:style>
  <w:style w:type="character" w:customStyle="1" w:styleId="FootnoteTextChar">
    <w:name w:val="Footnote Text Char"/>
    <w:basedOn w:val="DefaultParagraphFont"/>
    <w:link w:val="FootnoteText"/>
    <w:uiPriority w:val="99"/>
    <w:semiHidden/>
    <w:rsid w:val="00722867"/>
    <w:rPr>
      <w:rFonts w:ascii="Franklin Gothic Book" w:hAnsi="Franklin Gothic Book"/>
      <w:sz w:val="20"/>
      <w:szCs w:val="20"/>
    </w:rPr>
  </w:style>
  <w:style w:type="paragraph" w:styleId="Title">
    <w:name w:val="Title"/>
    <w:basedOn w:val="Heading1"/>
    <w:next w:val="Normal"/>
    <w:link w:val="TitleChar"/>
    <w:uiPriority w:val="2"/>
    <w:qFormat/>
    <w:rsid w:val="00722867"/>
  </w:style>
  <w:style w:type="character" w:customStyle="1" w:styleId="TitleChar">
    <w:name w:val="Title Char"/>
    <w:basedOn w:val="DefaultParagraphFont"/>
    <w:link w:val="Title"/>
    <w:uiPriority w:val="2"/>
    <w:rsid w:val="00722867"/>
    <w:rPr>
      <w:rFonts w:ascii="Franklin Gothic Book" w:eastAsiaTheme="majorEastAsia" w:hAnsi="Franklin Gothic Book" w:cs="Arial"/>
      <w:b/>
      <w:sz w:val="24"/>
      <w:szCs w:val="24"/>
      <w:u w:val="single"/>
    </w:rPr>
  </w:style>
  <w:style w:type="character" w:customStyle="1" w:styleId="Heading1Char">
    <w:name w:val="Heading 1 Char"/>
    <w:basedOn w:val="DefaultParagraphFont"/>
    <w:link w:val="Heading1"/>
    <w:uiPriority w:val="3"/>
    <w:rsid w:val="00722867"/>
    <w:rPr>
      <w:rFonts w:ascii="Franklin Gothic Book" w:eastAsiaTheme="majorEastAsia" w:hAnsi="Franklin Gothic Book" w:cs="Arial"/>
      <w:b/>
      <w:sz w:val="24"/>
      <w:szCs w:val="24"/>
      <w:u w:val="single"/>
    </w:rPr>
  </w:style>
  <w:style w:type="character" w:customStyle="1" w:styleId="Heading2Char">
    <w:name w:val="Heading 2 Char"/>
    <w:basedOn w:val="DefaultParagraphFont"/>
    <w:link w:val="Heading2"/>
    <w:uiPriority w:val="5"/>
    <w:rsid w:val="00722867"/>
    <w:rPr>
      <w:rFonts w:ascii="Franklin Gothic Book" w:eastAsiaTheme="majorEastAsia" w:hAnsi="Franklin Gothic Book" w:cstheme="majorBidi"/>
      <w:b/>
      <w:sz w:val="24"/>
      <w:szCs w:val="24"/>
      <w:u w:val="single"/>
    </w:rPr>
  </w:style>
  <w:style w:type="character" w:customStyle="1" w:styleId="Heading3Char">
    <w:name w:val="Heading 3 Char"/>
    <w:basedOn w:val="DefaultParagraphFont"/>
    <w:link w:val="Heading3"/>
    <w:uiPriority w:val="6"/>
    <w:rsid w:val="00722867"/>
    <w:rPr>
      <w:rFonts w:ascii="Franklin Gothic Book" w:eastAsiaTheme="majorEastAsia" w:hAnsi="Franklin Gothic Book" w:cstheme="majorBidi"/>
      <w:b/>
      <w:sz w:val="24"/>
      <w:szCs w:val="24"/>
      <w:u w:val="single"/>
    </w:rPr>
  </w:style>
  <w:style w:type="character" w:customStyle="1" w:styleId="Heading4Char">
    <w:name w:val="Heading 4 Char"/>
    <w:basedOn w:val="DefaultParagraphFont"/>
    <w:link w:val="Heading4"/>
    <w:uiPriority w:val="7"/>
    <w:rsid w:val="00722867"/>
    <w:rPr>
      <w:rFonts w:ascii="Franklin Gothic Book" w:eastAsiaTheme="majorEastAsia" w:hAnsi="Franklin Gothic Book" w:cstheme="majorBidi"/>
      <w:b/>
      <w:i/>
      <w:sz w:val="24"/>
      <w:szCs w:val="24"/>
      <w:u w:val="single"/>
    </w:rPr>
  </w:style>
  <w:style w:type="paragraph" w:customStyle="1" w:styleId="NumberedParagraphs">
    <w:name w:val="Numbered Paragraphs"/>
    <w:basedOn w:val="ListParagraph"/>
    <w:link w:val="NumberedParagraphsChar"/>
    <w:uiPriority w:val="8"/>
    <w:qFormat/>
    <w:rsid w:val="002A1B64"/>
    <w:pPr>
      <w:numPr>
        <w:numId w:val="3"/>
      </w:numPr>
      <w:spacing w:line="480" w:lineRule="auto"/>
    </w:pPr>
  </w:style>
  <w:style w:type="character" w:customStyle="1" w:styleId="NumberedParagraphsChar">
    <w:name w:val="Numbered Paragraphs Char"/>
    <w:basedOn w:val="DefaultParagraphFont"/>
    <w:link w:val="NumberedParagraphs"/>
    <w:uiPriority w:val="8"/>
    <w:rsid w:val="002A1B64"/>
    <w:rPr>
      <w:rFonts w:ascii="Franklin Gothic Book" w:hAnsi="Franklin Gothic Book"/>
      <w:sz w:val="24"/>
      <w:szCs w:val="24"/>
    </w:rPr>
  </w:style>
  <w:style w:type="paragraph" w:styleId="ListParagraph">
    <w:name w:val="List Paragraph"/>
    <w:basedOn w:val="Normal"/>
    <w:uiPriority w:val="34"/>
    <w:rsid w:val="00722867"/>
    <w:pPr>
      <w:ind w:left="720"/>
    </w:pPr>
  </w:style>
  <w:style w:type="character" w:customStyle="1" w:styleId="Heading5Char">
    <w:name w:val="Heading 5 Char"/>
    <w:basedOn w:val="DefaultParagraphFont"/>
    <w:link w:val="Heading5"/>
    <w:uiPriority w:val="9"/>
    <w:rsid w:val="00722867"/>
    <w:rPr>
      <w:rFonts w:ascii="Franklin Gothic Book" w:eastAsiaTheme="majorEastAsia" w:hAnsi="Franklin Gothic Book" w:cstheme="majorBidi"/>
      <w:sz w:val="24"/>
    </w:rPr>
  </w:style>
  <w:style w:type="paragraph" w:styleId="Header">
    <w:name w:val="header"/>
    <w:basedOn w:val="Normal"/>
    <w:link w:val="HeaderChar"/>
    <w:uiPriority w:val="99"/>
    <w:unhideWhenUsed/>
    <w:rsid w:val="00824623"/>
    <w:pPr>
      <w:tabs>
        <w:tab w:val="center" w:pos="4680"/>
        <w:tab w:val="right" w:pos="9360"/>
      </w:tabs>
    </w:pPr>
  </w:style>
  <w:style w:type="character" w:customStyle="1" w:styleId="HeaderChar">
    <w:name w:val="Header Char"/>
    <w:basedOn w:val="DefaultParagraphFont"/>
    <w:link w:val="Header"/>
    <w:uiPriority w:val="99"/>
    <w:rsid w:val="00824623"/>
    <w:rPr>
      <w:rFonts w:ascii="Franklin Gothic Book" w:hAnsi="Franklin Gothic Book"/>
      <w:sz w:val="24"/>
      <w:szCs w:val="24"/>
    </w:rPr>
  </w:style>
  <w:style w:type="paragraph" w:styleId="Footer">
    <w:name w:val="footer"/>
    <w:basedOn w:val="Normal"/>
    <w:link w:val="FooterChar"/>
    <w:uiPriority w:val="99"/>
    <w:unhideWhenUsed/>
    <w:rsid w:val="00824623"/>
    <w:pPr>
      <w:tabs>
        <w:tab w:val="center" w:pos="4680"/>
        <w:tab w:val="right" w:pos="9360"/>
      </w:tabs>
    </w:pPr>
  </w:style>
  <w:style w:type="character" w:customStyle="1" w:styleId="FooterChar">
    <w:name w:val="Footer Char"/>
    <w:basedOn w:val="DefaultParagraphFont"/>
    <w:link w:val="Footer"/>
    <w:uiPriority w:val="99"/>
    <w:rsid w:val="00824623"/>
    <w:rPr>
      <w:rFonts w:ascii="Franklin Gothic Book" w:hAnsi="Franklin Gothic Book"/>
      <w:sz w:val="24"/>
      <w:szCs w:val="24"/>
    </w:rPr>
  </w:style>
  <w:style w:type="table" w:styleId="TableGrid">
    <w:name w:val="Table Grid"/>
    <w:basedOn w:val="TableNormal"/>
    <w:uiPriority w:val="39"/>
    <w:rsid w:val="0030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371736509674B955F6AD618D60591" ma:contentTypeVersion="10" ma:contentTypeDescription="Create a new document." ma:contentTypeScope="" ma:versionID="1bb541f7166288b0b8d2105ac3cd61e5">
  <xsd:schema xmlns:xsd="http://www.w3.org/2001/XMLSchema" xmlns:xs="http://www.w3.org/2001/XMLSchema" xmlns:p="http://schemas.microsoft.com/office/2006/metadata/properties" xmlns:ns3="9963ee4e-1434-4242-a8a8-4d7077ff61b0" targetNamespace="http://schemas.microsoft.com/office/2006/metadata/properties" ma:root="true" ma:fieldsID="032e2e4084081d7f2b4752e7e42088c4" ns3:_="">
    <xsd:import namespace="9963ee4e-1434-4242-a8a8-4d7077ff6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ee4e-1434-4242-a8a8-4d7077ff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9FF3F-0F7D-45DE-8805-FD3126F5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ee4e-1434-4242-a8a8-4d7077ff6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7F50E-6FE5-43F0-898B-D5D7D928E0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C350F-AE09-4F05-85D7-C5602AFBA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Dincman</dc:creator>
  <cp:keywords/>
  <dc:description/>
  <cp:lastModifiedBy>Holly Dincman</cp:lastModifiedBy>
  <cp:revision>2</cp:revision>
  <dcterms:created xsi:type="dcterms:W3CDTF">2020-03-27T15:05:00Z</dcterms:created>
  <dcterms:modified xsi:type="dcterms:W3CDTF">2020-03-27T15:05:00Z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0x010100718371736509674B955F6AD618D60591</vt:lpwstr>
  </property>
</Properties>
</file>